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4EB2F" w14:textId="77777777" w:rsidR="000363A7" w:rsidRDefault="000363A7" w:rsidP="00970EB3">
      <w:pPr>
        <w:spacing w:after="0" w:line="240" w:lineRule="auto"/>
        <w:ind w:right="-199" w:firstLine="720"/>
        <w:jc w:val="both"/>
        <w:rPr>
          <w:sz w:val="28"/>
          <w:szCs w:val="28"/>
          <w:lang w:val="en-US"/>
        </w:rPr>
      </w:pPr>
    </w:p>
    <w:p w14:paraId="2E1F26D8" w14:textId="77777777" w:rsidR="000363A7" w:rsidRPr="000F3057" w:rsidRDefault="000363A7" w:rsidP="00F87C7F">
      <w:pPr>
        <w:spacing w:after="0" w:line="240" w:lineRule="auto"/>
        <w:jc w:val="center"/>
        <w:rPr>
          <w:rFonts w:ascii="Arial" w:hAnsi="Arial" w:cs="Arial"/>
          <w:sz w:val="32"/>
          <w:szCs w:val="36"/>
          <w:lang w:val="en-US" w:eastAsia="el-GR"/>
        </w:rPr>
      </w:pPr>
      <w:r w:rsidRPr="000F3057">
        <w:rPr>
          <w:rFonts w:ascii="Arial" w:hAnsi="Arial" w:cs="Arial"/>
          <w:sz w:val="32"/>
          <w:szCs w:val="36"/>
          <w:lang w:val="en-US" w:eastAsia="el-GR"/>
        </w:rPr>
        <w:t xml:space="preserve">Hellenic Military Academy </w:t>
      </w:r>
      <w:r w:rsidR="004028BB" w:rsidRPr="000F3057">
        <w:rPr>
          <w:rFonts w:ascii="Arial" w:hAnsi="Arial" w:cs="Arial"/>
          <w:sz w:val="32"/>
          <w:szCs w:val="36"/>
          <w:lang w:val="en-US" w:eastAsia="el-GR"/>
        </w:rPr>
        <w:t>of</w:t>
      </w:r>
      <w:r w:rsidRPr="000F3057">
        <w:rPr>
          <w:rFonts w:ascii="Arial" w:hAnsi="Arial" w:cs="Arial"/>
          <w:sz w:val="32"/>
          <w:szCs w:val="36"/>
          <w:lang w:val="en-US" w:eastAsia="el-GR"/>
        </w:rPr>
        <w:t xml:space="preserve"> Combat Support Officers (HMACSO)</w:t>
      </w:r>
    </w:p>
    <w:p w14:paraId="7C21EBDB" w14:textId="77777777" w:rsidR="000363A7" w:rsidRPr="000F3057" w:rsidRDefault="000363A7" w:rsidP="00F87C7F">
      <w:pPr>
        <w:spacing w:after="0" w:line="240" w:lineRule="auto"/>
        <w:jc w:val="center"/>
        <w:rPr>
          <w:rFonts w:ascii="Arial" w:hAnsi="Arial" w:cs="Arial"/>
          <w:sz w:val="32"/>
          <w:szCs w:val="36"/>
          <w:lang w:val="en-US" w:eastAsia="el-GR"/>
        </w:rPr>
      </w:pPr>
      <w:r w:rsidRPr="000F3057">
        <w:rPr>
          <w:rFonts w:ascii="Arial" w:hAnsi="Arial" w:cs="Arial"/>
          <w:sz w:val="32"/>
          <w:szCs w:val="36"/>
          <w:lang w:val="en-US" w:eastAsia="el-GR"/>
        </w:rPr>
        <w:t>Thessaloniki - Greece</w:t>
      </w:r>
    </w:p>
    <w:p w14:paraId="0477A783" w14:textId="77777777" w:rsidR="000F3057" w:rsidRPr="000F3057" w:rsidRDefault="000F3057" w:rsidP="00F87C7F">
      <w:pPr>
        <w:spacing w:after="0" w:line="240" w:lineRule="auto"/>
        <w:jc w:val="center"/>
        <w:rPr>
          <w:rFonts w:ascii="Arial" w:hAnsi="Arial" w:cs="Arial"/>
          <w:sz w:val="32"/>
          <w:szCs w:val="36"/>
          <w:lang w:val="en-US" w:eastAsia="el-GR"/>
        </w:rPr>
      </w:pPr>
    </w:p>
    <w:p w14:paraId="036849D4" w14:textId="196A4F76" w:rsidR="00997F25" w:rsidRPr="000F3057" w:rsidRDefault="006636C4" w:rsidP="00F87C7F">
      <w:pPr>
        <w:spacing w:after="0" w:line="240" w:lineRule="auto"/>
        <w:jc w:val="center"/>
        <w:rPr>
          <w:rFonts w:ascii="Arial" w:hAnsi="Arial" w:cs="Arial"/>
          <w:sz w:val="32"/>
          <w:szCs w:val="36"/>
          <w:lang w:val="en-US" w:eastAsia="el-GR"/>
        </w:rPr>
      </w:pPr>
      <w:r>
        <w:rPr>
          <w:rFonts w:ascii="Arial" w:hAnsi="Arial" w:cs="Arial"/>
          <w:sz w:val="32"/>
          <w:szCs w:val="36"/>
          <w:lang w:val="en-US" w:eastAsia="el-GR"/>
        </w:rPr>
        <w:t xml:space="preserve">Law of Armed </w:t>
      </w:r>
      <w:r w:rsidR="00F623E9">
        <w:rPr>
          <w:rFonts w:ascii="Arial" w:hAnsi="Arial" w:cs="Arial"/>
          <w:sz w:val="32"/>
          <w:szCs w:val="36"/>
          <w:lang w:val="en-US" w:eastAsia="el-GR"/>
        </w:rPr>
        <w:t>Conflict</w:t>
      </w:r>
    </w:p>
    <w:p w14:paraId="4C82AED4" w14:textId="2AC930F7" w:rsidR="000363A7" w:rsidRPr="000F3057" w:rsidRDefault="004028BB" w:rsidP="00F87C7F">
      <w:pPr>
        <w:spacing w:after="0" w:line="240" w:lineRule="auto"/>
        <w:jc w:val="center"/>
        <w:rPr>
          <w:rFonts w:ascii="Arial" w:hAnsi="Arial" w:cs="Arial"/>
          <w:sz w:val="32"/>
          <w:szCs w:val="36"/>
          <w:lang w:val="en-US" w:eastAsia="el-GR"/>
        </w:rPr>
      </w:pPr>
      <w:r w:rsidRPr="000F3057">
        <w:rPr>
          <w:rFonts w:ascii="Arial" w:hAnsi="Arial" w:cs="Arial"/>
          <w:sz w:val="32"/>
          <w:szCs w:val="36"/>
          <w:lang w:val="en-US" w:eastAsia="el-GR"/>
        </w:rPr>
        <w:t>C</w:t>
      </w:r>
      <w:r w:rsidR="00997F25" w:rsidRPr="000F3057">
        <w:rPr>
          <w:rFonts w:ascii="Arial" w:hAnsi="Arial" w:cs="Arial"/>
          <w:sz w:val="32"/>
          <w:szCs w:val="36"/>
          <w:lang w:val="en-US" w:eastAsia="el-GR"/>
        </w:rPr>
        <w:t>ommon</w:t>
      </w:r>
      <w:r w:rsidR="000363A7" w:rsidRPr="000F3057">
        <w:rPr>
          <w:rFonts w:ascii="Arial" w:hAnsi="Arial" w:cs="Arial"/>
          <w:sz w:val="32"/>
          <w:szCs w:val="36"/>
          <w:lang w:val="en-US" w:eastAsia="el-GR"/>
        </w:rPr>
        <w:t xml:space="preserve"> M</w:t>
      </w:r>
      <w:r w:rsidR="00997F25" w:rsidRPr="000F3057">
        <w:rPr>
          <w:rFonts w:ascii="Arial" w:hAnsi="Arial" w:cs="Arial"/>
          <w:sz w:val="32"/>
          <w:szCs w:val="36"/>
          <w:lang w:val="en-US" w:eastAsia="el-GR"/>
        </w:rPr>
        <w:t>odule</w:t>
      </w:r>
    </w:p>
    <w:p w14:paraId="70E3C795" w14:textId="77777777" w:rsidR="00997F25" w:rsidRPr="00997F25" w:rsidRDefault="00997F25" w:rsidP="00F87C7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 w:eastAsia="el-GR"/>
        </w:rPr>
      </w:pPr>
    </w:p>
    <w:p w14:paraId="1EF5E3F1" w14:textId="3541AE37" w:rsidR="000363A7" w:rsidRPr="00093B2A" w:rsidRDefault="000363A7" w:rsidP="00F87C7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 w:eastAsia="el-GR"/>
        </w:rPr>
      </w:pPr>
      <w:bookmarkStart w:id="0" w:name="_GoBack"/>
      <w:r w:rsidRPr="00997F25">
        <w:rPr>
          <w:rFonts w:ascii="Arial" w:hAnsi="Arial" w:cs="Arial"/>
          <w:sz w:val="24"/>
          <w:szCs w:val="24"/>
          <w:lang w:val="en-US" w:eastAsia="el-GR"/>
        </w:rPr>
        <w:t xml:space="preserve">Thessaloniki – Greece </w:t>
      </w:r>
      <w:r w:rsidR="004028BB" w:rsidRPr="00997F25">
        <w:rPr>
          <w:rFonts w:ascii="Arial" w:hAnsi="Arial" w:cs="Arial"/>
          <w:sz w:val="24"/>
          <w:szCs w:val="24"/>
          <w:lang w:val="en-US" w:eastAsia="el-GR"/>
        </w:rPr>
        <w:t xml:space="preserve">from </w:t>
      </w:r>
      <w:r w:rsidR="00997F25">
        <w:rPr>
          <w:rFonts w:ascii="Arial" w:hAnsi="Arial" w:cs="Arial"/>
          <w:sz w:val="24"/>
          <w:szCs w:val="24"/>
          <w:lang w:val="en-US" w:eastAsia="el-GR"/>
        </w:rPr>
        <w:t xml:space="preserve">the </w:t>
      </w:r>
      <w:r w:rsidR="00247B2A">
        <w:rPr>
          <w:rFonts w:ascii="Arial" w:hAnsi="Arial" w:cs="Arial"/>
          <w:sz w:val="24"/>
          <w:szCs w:val="24"/>
          <w:lang w:val="en-US" w:eastAsia="el-GR"/>
        </w:rPr>
        <w:t>22</w:t>
      </w:r>
      <w:r w:rsidR="000F3057" w:rsidRPr="000F3057">
        <w:rPr>
          <w:rFonts w:ascii="Arial" w:hAnsi="Arial" w:cs="Arial"/>
          <w:sz w:val="24"/>
          <w:szCs w:val="24"/>
          <w:vertAlign w:val="superscript"/>
          <w:lang w:val="en-US" w:eastAsia="el-GR"/>
        </w:rPr>
        <w:t>th</w:t>
      </w:r>
      <w:r w:rsidR="000F3057">
        <w:rPr>
          <w:rFonts w:ascii="Arial" w:hAnsi="Arial" w:cs="Arial"/>
          <w:sz w:val="24"/>
          <w:szCs w:val="24"/>
          <w:lang w:val="en-US" w:eastAsia="el-GR"/>
        </w:rPr>
        <w:t xml:space="preserve"> to the 2</w:t>
      </w:r>
      <w:r w:rsidR="00247B2A">
        <w:rPr>
          <w:rFonts w:ascii="Arial" w:hAnsi="Arial" w:cs="Arial"/>
          <w:sz w:val="24"/>
          <w:szCs w:val="24"/>
          <w:lang w:val="en-US" w:eastAsia="el-GR"/>
        </w:rPr>
        <w:t>6</w:t>
      </w:r>
      <w:r w:rsidR="000F3057" w:rsidRPr="000F3057">
        <w:rPr>
          <w:rFonts w:ascii="Arial" w:hAnsi="Arial" w:cs="Arial"/>
          <w:sz w:val="24"/>
          <w:szCs w:val="24"/>
          <w:vertAlign w:val="superscript"/>
          <w:lang w:val="en-US" w:eastAsia="el-GR"/>
        </w:rPr>
        <w:t>th</w:t>
      </w:r>
      <w:r w:rsidR="000F3057">
        <w:rPr>
          <w:rFonts w:ascii="Arial" w:hAnsi="Arial" w:cs="Arial"/>
          <w:sz w:val="24"/>
          <w:szCs w:val="24"/>
          <w:lang w:val="en-US" w:eastAsia="el-GR"/>
        </w:rPr>
        <w:t xml:space="preserve"> of February</w:t>
      </w:r>
      <w:r w:rsidR="00997F25">
        <w:rPr>
          <w:rFonts w:ascii="Arial" w:hAnsi="Arial" w:cs="Arial"/>
          <w:sz w:val="24"/>
          <w:szCs w:val="24"/>
          <w:lang w:val="en-US" w:eastAsia="el-GR"/>
        </w:rPr>
        <w:t xml:space="preserve"> </w:t>
      </w:r>
      <w:r w:rsidR="004028BB" w:rsidRPr="00997F25">
        <w:rPr>
          <w:rFonts w:ascii="Arial" w:hAnsi="Arial" w:cs="Arial"/>
          <w:sz w:val="24"/>
          <w:szCs w:val="24"/>
          <w:lang w:val="en-US" w:eastAsia="el-GR"/>
        </w:rPr>
        <w:t>202</w:t>
      </w:r>
      <w:r w:rsidR="00093B2A" w:rsidRPr="00093B2A">
        <w:rPr>
          <w:rFonts w:ascii="Arial" w:hAnsi="Arial" w:cs="Arial"/>
          <w:sz w:val="24"/>
          <w:szCs w:val="24"/>
          <w:lang w:val="en-US" w:eastAsia="el-GR"/>
        </w:rPr>
        <w:t>7</w:t>
      </w:r>
    </w:p>
    <w:bookmarkEnd w:id="0"/>
    <w:p w14:paraId="725E2CC5" w14:textId="77777777" w:rsidR="00997F25" w:rsidRPr="00997F25" w:rsidRDefault="00997F25" w:rsidP="00F87C7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22"/>
      </w:tblGrid>
      <w:tr w:rsidR="000363A7" w:rsidRPr="00997F25" w14:paraId="6F1A0A5A" w14:textId="77777777" w:rsidTr="00EF00D7">
        <w:tc>
          <w:tcPr>
            <w:tcW w:w="8522" w:type="dxa"/>
            <w:shd w:val="clear" w:color="auto" w:fill="FABF8F"/>
          </w:tcPr>
          <w:p w14:paraId="5A3645A1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b/>
                <w:sz w:val="32"/>
                <w:szCs w:val="37"/>
                <w:lang w:val="en-US" w:eastAsia="el-GR"/>
              </w:rPr>
              <w:t>Administrative Information</w:t>
            </w:r>
          </w:p>
        </w:tc>
      </w:tr>
    </w:tbl>
    <w:p w14:paraId="550C08DE" w14:textId="77777777" w:rsidR="000363A7" w:rsidRPr="00997F25" w:rsidRDefault="000363A7" w:rsidP="00F87C7F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en-US"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7705"/>
      </w:tblGrid>
      <w:tr w:rsidR="000363A7" w:rsidRPr="00997F25" w14:paraId="5BC1D45E" w14:textId="77777777" w:rsidTr="00EF00D7">
        <w:tc>
          <w:tcPr>
            <w:tcW w:w="817" w:type="dxa"/>
            <w:shd w:val="clear" w:color="auto" w:fill="FABF8F"/>
          </w:tcPr>
          <w:p w14:paraId="49BD1553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1</w:t>
            </w:r>
          </w:p>
        </w:tc>
        <w:tc>
          <w:tcPr>
            <w:tcW w:w="7705" w:type="dxa"/>
            <w:shd w:val="clear" w:color="auto" w:fill="FABF8F"/>
          </w:tcPr>
          <w:p w14:paraId="75E7E179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Dates, Location, Participants</w:t>
            </w:r>
          </w:p>
        </w:tc>
      </w:tr>
      <w:tr w:rsidR="000363A7" w:rsidRPr="006636C4" w14:paraId="1C789E00" w14:textId="77777777" w:rsidTr="00EF00D7">
        <w:tc>
          <w:tcPr>
            <w:tcW w:w="817" w:type="dxa"/>
            <w:shd w:val="clear" w:color="auto" w:fill="FFFFFF"/>
          </w:tcPr>
          <w:p w14:paraId="35FD0C44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47CC58AE" w14:textId="6ECE3616" w:rsidR="000363A7" w:rsidRPr="00997F25" w:rsidRDefault="00997F25" w:rsidP="00EF00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  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Participants are cadets/students/young military officers with some previous basic knowledge about </w:t>
            </w:r>
            <w:r w:rsidR="008F12EC">
              <w:rPr>
                <w:rFonts w:ascii="Arial" w:hAnsi="Arial" w:cs="Arial"/>
                <w:sz w:val="28"/>
                <w:szCs w:val="28"/>
                <w:lang w:val="en-US" w:eastAsia="el-GR"/>
              </w:rPr>
              <w:t>economics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. A good English knowledge is required (preferably NATO STANAG Level 2 for Military Personnel). Up to </w:t>
            </w:r>
            <w:r w:rsidR="00E0725E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45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students will be admitted as below:</w:t>
            </w:r>
          </w:p>
          <w:p w14:paraId="0572EC19" w14:textId="3495ECDA" w:rsidR="000363A7" w:rsidRPr="00997F25" w:rsidRDefault="000363A7" w:rsidP="00EF00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- 1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0 to 15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Greek Army Young Military Officers/Cadets;</w:t>
            </w:r>
          </w:p>
          <w:p w14:paraId="24D8293D" w14:textId="6781ACC0" w:rsidR="000363A7" w:rsidRPr="00997F25" w:rsidRDefault="000363A7" w:rsidP="00EF00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- 15 Civilian University Students in 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Economics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Science;</w:t>
            </w:r>
          </w:p>
          <w:p w14:paraId="79FDB6C6" w14:textId="2C022004" w:rsidR="00997F25" w:rsidRDefault="000363A7" w:rsidP="00997F25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-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r w:rsidR="00E0725E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15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to 20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Foreign Cadets/Young Military Officers (up to </w:t>
            </w:r>
            <w:r w:rsid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>3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per Member State with «first in first booked» admission criteria).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</w:p>
          <w:p w14:paraId="501A4FEA" w14:textId="6D29DC84" w:rsidR="000363A7" w:rsidRPr="00997F25" w:rsidRDefault="000363A7" w:rsidP="00997F25">
            <w:pPr>
              <w:spacing w:after="0" w:line="240" w:lineRule="auto"/>
              <w:jc w:val="both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The Module will be provided in English language.</w:t>
            </w:r>
          </w:p>
        </w:tc>
      </w:tr>
      <w:tr w:rsidR="000363A7" w:rsidRPr="00997F25" w14:paraId="6C4D793E" w14:textId="77777777" w:rsidTr="00EF00D7">
        <w:tc>
          <w:tcPr>
            <w:tcW w:w="817" w:type="dxa"/>
            <w:shd w:val="clear" w:color="auto" w:fill="FABF8F"/>
          </w:tcPr>
          <w:p w14:paraId="5A521F3E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2</w:t>
            </w:r>
          </w:p>
        </w:tc>
        <w:tc>
          <w:tcPr>
            <w:tcW w:w="7705" w:type="dxa"/>
            <w:shd w:val="clear" w:color="auto" w:fill="FABF8F"/>
          </w:tcPr>
          <w:p w14:paraId="1B858509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Accommodation and meals</w:t>
            </w:r>
          </w:p>
        </w:tc>
      </w:tr>
      <w:tr w:rsidR="000363A7" w:rsidRPr="006636C4" w14:paraId="57C422B1" w14:textId="77777777" w:rsidTr="00EF00D7">
        <w:tc>
          <w:tcPr>
            <w:tcW w:w="817" w:type="dxa"/>
            <w:shd w:val="clear" w:color="auto" w:fill="FFFFFF"/>
          </w:tcPr>
          <w:p w14:paraId="73312A98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403BF8CA" w14:textId="333B2E1B" w:rsidR="000363A7" w:rsidRPr="00997F25" w:rsidRDefault="00997F25" w:rsidP="000F3057">
            <w:pPr>
              <w:spacing w:after="0" w:line="240" w:lineRule="auto"/>
              <w:jc w:val="both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 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Lodging and meals will be provided by the Academy free of charge. Each room in the Academy can accommodate up to </w:t>
            </w:r>
            <w:r w:rsid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>6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persons.</w:t>
            </w:r>
          </w:p>
        </w:tc>
      </w:tr>
      <w:tr w:rsidR="000363A7" w:rsidRPr="00997F25" w14:paraId="00740029" w14:textId="77777777" w:rsidTr="00EF00D7">
        <w:tc>
          <w:tcPr>
            <w:tcW w:w="817" w:type="dxa"/>
            <w:shd w:val="clear" w:color="auto" w:fill="FABF8F"/>
          </w:tcPr>
          <w:p w14:paraId="1A73BAD1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3</w:t>
            </w:r>
          </w:p>
        </w:tc>
        <w:tc>
          <w:tcPr>
            <w:tcW w:w="7705" w:type="dxa"/>
            <w:shd w:val="clear" w:color="auto" w:fill="FABF8F"/>
          </w:tcPr>
          <w:p w14:paraId="64D2A796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Costs</w:t>
            </w:r>
          </w:p>
        </w:tc>
      </w:tr>
      <w:tr w:rsidR="000363A7" w:rsidRPr="00997F25" w14:paraId="2D2D6E5A" w14:textId="77777777" w:rsidTr="00EF00D7">
        <w:tc>
          <w:tcPr>
            <w:tcW w:w="817" w:type="dxa"/>
            <w:shd w:val="clear" w:color="auto" w:fill="FFFFFF"/>
          </w:tcPr>
          <w:p w14:paraId="7D36D020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1F91887A" w14:textId="75930665" w:rsidR="004028BB" w:rsidRPr="00997F25" w:rsidRDefault="00997F25" w:rsidP="00EF00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For international participants accommodation and meals are provided without any charging. No course fee is required.</w:t>
            </w:r>
          </w:p>
        </w:tc>
      </w:tr>
      <w:tr w:rsidR="000363A7" w:rsidRPr="00997F25" w14:paraId="0D92FE6D" w14:textId="77777777" w:rsidTr="00EF00D7">
        <w:tc>
          <w:tcPr>
            <w:tcW w:w="817" w:type="dxa"/>
            <w:shd w:val="clear" w:color="auto" w:fill="FABF8F"/>
          </w:tcPr>
          <w:p w14:paraId="42EF4C92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4</w:t>
            </w:r>
          </w:p>
        </w:tc>
        <w:tc>
          <w:tcPr>
            <w:tcW w:w="7705" w:type="dxa"/>
            <w:shd w:val="clear" w:color="auto" w:fill="FABF8F"/>
          </w:tcPr>
          <w:p w14:paraId="71596560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 xml:space="preserve">Transportation </w:t>
            </w:r>
          </w:p>
        </w:tc>
      </w:tr>
      <w:tr w:rsidR="000363A7" w:rsidRPr="006636C4" w14:paraId="5A013DDE" w14:textId="77777777" w:rsidTr="00EF00D7">
        <w:tc>
          <w:tcPr>
            <w:tcW w:w="817" w:type="dxa"/>
            <w:shd w:val="clear" w:color="auto" w:fill="FFFFFF"/>
          </w:tcPr>
          <w:p w14:paraId="5B375A76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759649EA" w14:textId="40466BD1" w:rsidR="000363A7" w:rsidRPr="00997F25" w:rsidRDefault="00997F25" w:rsidP="00EF00D7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Participants are requested to make their own travel arrangements to and from </w:t>
            </w:r>
            <w:smartTag w:uri="urn:schemas-microsoft-com:office:smarttags" w:element="City">
              <w:smartTag w:uri="urn:schemas-microsoft-com:office:smarttags" w:element="place">
                <w:r w:rsidR="000363A7" w:rsidRPr="00997F25">
                  <w:rPr>
                    <w:rFonts w:ascii="Arial" w:hAnsi="Arial" w:cs="Arial"/>
                    <w:sz w:val="28"/>
                    <w:szCs w:val="28"/>
                    <w:lang w:val="en-US" w:eastAsia="el-GR"/>
                  </w:rPr>
                  <w:t>Thessaloniki</w:t>
                </w:r>
              </w:smartTag>
            </w:smartTag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. Hellenic Military Academy Of Combat Support Officers (HMACSO) will provide free transportation from airport/railway station/bus station to the Academy and back.  Transportation from/to local airport or railways stations must be requested in advance, preferably one week before the arrival.</w:t>
            </w:r>
          </w:p>
          <w:p w14:paraId="219E892D" w14:textId="0BFD8A1B" w:rsidR="000363A7" w:rsidRPr="00997F25" w:rsidRDefault="000363A7" w:rsidP="002E6226">
            <w:pPr>
              <w:spacing w:after="0" w:line="240" w:lineRule="auto"/>
              <w:jc w:val="both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lastRenderedPageBreak/>
              <w:t xml:space="preserve">Prices for using taxis from the airport/railway station/bus station to the Academy rate between </w:t>
            </w:r>
            <w:r w:rsidR="002E6226">
              <w:rPr>
                <w:rFonts w:ascii="Arial" w:hAnsi="Arial" w:cs="Arial"/>
                <w:sz w:val="28"/>
                <w:szCs w:val="28"/>
                <w:lang w:val="en-US" w:eastAsia="el-GR"/>
              </w:rPr>
              <w:t>15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-</w:t>
            </w:r>
            <w:r w:rsidR="002E6226">
              <w:rPr>
                <w:rFonts w:ascii="Arial" w:hAnsi="Arial" w:cs="Arial"/>
                <w:sz w:val="28"/>
                <w:szCs w:val="28"/>
                <w:lang w:val="en-US" w:eastAsia="el-GR"/>
              </w:rPr>
              <w:t>20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EUR. Another option is to use public transportation (rate between 2-3 EUR)</w:t>
            </w:r>
          </w:p>
        </w:tc>
      </w:tr>
      <w:tr w:rsidR="000363A7" w:rsidRPr="00997F25" w14:paraId="54F698DB" w14:textId="77777777" w:rsidTr="00EF00D7">
        <w:tc>
          <w:tcPr>
            <w:tcW w:w="817" w:type="dxa"/>
            <w:shd w:val="clear" w:color="auto" w:fill="FABF8F"/>
          </w:tcPr>
          <w:p w14:paraId="7CAF422A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lastRenderedPageBreak/>
              <w:t>5</w:t>
            </w:r>
          </w:p>
        </w:tc>
        <w:tc>
          <w:tcPr>
            <w:tcW w:w="7705" w:type="dxa"/>
            <w:shd w:val="clear" w:color="auto" w:fill="FABF8F"/>
          </w:tcPr>
          <w:p w14:paraId="6A8A4143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Uniform/Dress code</w:t>
            </w:r>
          </w:p>
        </w:tc>
      </w:tr>
      <w:tr w:rsidR="000363A7" w:rsidRPr="00997F25" w14:paraId="65EDEB06" w14:textId="77777777" w:rsidTr="00EF00D7">
        <w:tc>
          <w:tcPr>
            <w:tcW w:w="817" w:type="dxa"/>
            <w:shd w:val="clear" w:color="auto" w:fill="FFFFFF"/>
          </w:tcPr>
          <w:p w14:paraId="1352EA85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6EFBA570" w14:textId="6B094BDA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Arrival/Departure/Sightseeing : 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    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Business casual</w:t>
            </w:r>
          </w:p>
          <w:p w14:paraId="4706B193" w14:textId="3D7995A6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Opening/Closing ceremony: 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    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Formal Service Uniform</w:t>
            </w:r>
          </w:p>
          <w:p w14:paraId="66D71FDA" w14:textId="23600924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Classes: </w:t>
            </w:r>
            <w:r w:rsid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                                       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Service Uniform</w:t>
            </w:r>
          </w:p>
        </w:tc>
      </w:tr>
      <w:tr w:rsidR="000363A7" w:rsidRPr="00997F25" w14:paraId="67BA7A77" w14:textId="77777777" w:rsidTr="00EF00D7">
        <w:tc>
          <w:tcPr>
            <w:tcW w:w="817" w:type="dxa"/>
            <w:shd w:val="clear" w:color="auto" w:fill="FABF8F"/>
          </w:tcPr>
          <w:p w14:paraId="735E368B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6</w:t>
            </w:r>
          </w:p>
        </w:tc>
        <w:tc>
          <w:tcPr>
            <w:tcW w:w="7705" w:type="dxa"/>
            <w:shd w:val="clear" w:color="auto" w:fill="FABF8F"/>
          </w:tcPr>
          <w:p w14:paraId="005F6BE2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Registration</w:t>
            </w:r>
          </w:p>
        </w:tc>
      </w:tr>
      <w:tr w:rsidR="000363A7" w:rsidRPr="00D16BDC" w14:paraId="7442507F" w14:textId="77777777" w:rsidTr="00EF00D7">
        <w:tc>
          <w:tcPr>
            <w:tcW w:w="817" w:type="dxa"/>
            <w:shd w:val="clear" w:color="auto" w:fill="FFFFFF"/>
          </w:tcPr>
          <w:p w14:paraId="77F91E5D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2B0EDD08" w14:textId="58DA00DF" w:rsidR="000363A7" w:rsidRPr="00997F25" w:rsidRDefault="00997F25" w:rsidP="00D16BDC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      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Please use the attached application form (if you do not know your transport details on this stage you can send them late</w:t>
            </w:r>
            <w:r w:rsidR="00D16BDC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r on) and send it to the POC </w:t>
            </w:r>
            <w:r w:rsidR="00D16BDC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C</w:t>
            </w:r>
            <w:r w:rsidR="00D16BDC">
              <w:rPr>
                <w:rFonts w:ascii="Arial" w:hAnsi="Arial" w:cs="Arial"/>
                <w:sz w:val="28"/>
                <w:szCs w:val="28"/>
                <w:lang w:val="en-US" w:eastAsia="el-GR"/>
              </w:rPr>
              <w:t>ol</w:t>
            </w:r>
            <w:r w:rsidR="00D16BDC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r w:rsidR="00D16BDC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Maria </w:t>
            </w:r>
            <w:proofErr w:type="spellStart"/>
            <w:r w:rsidR="00D16BDC">
              <w:rPr>
                <w:rFonts w:ascii="Arial" w:hAnsi="Arial" w:cs="Arial"/>
                <w:sz w:val="28"/>
                <w:szCs w:val="28"/>
                <w:lang w:val="en-US" w:eastAsia="el-GR"/>
              </w:rPr>
              <w:t>Vafeiadou</w:t>
            </w:r>
            <w:proofErr w:type="spellEnd"/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. Last date for registration </w:t>
            </w:r>
            <w:r w:rsid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is the </w:t>
            </w:r>
            <w:r w:rsidR="002E6226">
              <w:rPr>
                <w:rFonts w:ascii="Arial" w:hAnsi="Arial" w:cs="Arial"/>
                <w:sz w:val="28"/>
                <w:szCs w:val="28"/>
                <w:lang w:val="en-US" w:eastAsia="el-GR"/>
              </w:rPr>
              <w:t>22</w:t>
            </w:r>
            <w:r w:rsidR="002E6226">
              <w:rPr>
                <w:rFonts w:ascii="Arial" w:hAnsi="Arial" w:cs="Arial"/>
                <w:sz w:val="28"/>
                <w:szCs w:val="28"/>
                <w:vertAlign w:val="superscript"/>
                <w:lang w:val="en-US" w:eastAsia="el-GR"/>
              </w:rPr>
              <w:t>th</w:t>
            </w:r>
            <w:r w:rsid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r w:rsidR="004028BB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of </w:t>
            </w:r>
            <w:r w:rsid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>January</w:t>
            </w:r>
            <w:r w:rsidR="004028BB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202</w:t>
            </w:r>
            <w:r w:rsidR="002E6226">
              <w:rPr>
                <w:rFonts w:ascii="Arial" w:hAnsi="Arial" w:cs="Arial"/>
                <w:sz w:val="28"/>
                <w:szCs w:val="28"/>
                <w:lang w:val="en-US" w:eastAsia="el-GR"/>
              </w:rPr>
              <w:t>7</w:t>
            </w:r>
            <w:r w:rsidR="000363A7"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.</w:t>
            </w:r>
          </w:p>
        </w:tc>
      </w:tr>
      <w:tr w:rsidR="000363A7" w:rsidRPr="00997F25" w14:paraId="28053224" w14:textId="77777777" w:rsidTr="00EF00D7">
        <w:tc>
          <w:tcPr>
            <w:tcW w:w="817" w:type="dxa"/>
            <w:shd w:val="clear" w:color="auto" w:fill="FABF8F"/>
          </w:tcPr>
          <w:p w14:paraId="2F171B1D" w14:textId="77777777" w:rsidR="000363A7" w:rsidRPr="000F3057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7</w:t>
            </w:r>
          </w:p>
        </w:tc>
        <w:tc>
          <w:tcPr>
            <w:tcW w:w="7705" w:type="dxa"/>
            <w:shd w:val="clear" w:color="auto" w:fill="FABF8F"/>
          </w:tcPr>
          <w:p w14:paraId="2477EE7F" w14:textId="77777777" w:rsidR="000363A7" w:rsidRPr="000F3057" w:rsidRDefault="000363A7" w:rsidP="00EF00D7">
            <w:pPr>
              <w:spacing w:after="0" w:line="240" w:lineRule="auto"/>
              <w:rPr>
                <w:rFonts w:ascii="Arial" w:hAnsi="Arial" w:cs="Arial"/>
                <w:sz w:val="32"/>
                <w:szCs w:val="37"/>
                <w:lang w:val="en-US" w:eastAsia="el-GR"/>
              </w:rPr>
            </w:pPr>
            <w:r w:rsidRPr="000F3057">
              <w:rPr>
                <w:rFonts w:ascii="Arial" w:hAnsi="Arial" w:cs="Arial"/>
                <w:sz w:val="32"/>
                <w:szCs w:val="37"/>
                <w:lang w:val="en-US" w:eastAsia="el-GR"/>
              </w:rPr>
              <w:t>POC</w:t>
            </w:r>
          </w:p>
        </w:tc>
      </w:tr>
      <w:tr w:rsidR="000363A7" w:rsidRPr="006636C4" w14:paraId="777C1A45" w14:textId="77777777" w:rsidTr="00EF00D7">
        <w:tc>
          <w:tcPr>
            <w:tcW w:w="817" w:type="dxa"/>
            <w:shd w:val="clear" w:color="auto" w:fill="FFFFFF"/>
          </w:tcPr>
          <w:p w14:paraId="6A6144CD" w14:textId="77777777" w:rsidR="000363A7" w:rsidRPr="00997F25" w:rsidRDefault="000363A7" w:rsidP="00EF00D7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37"/>
                <w:lang w:val="en-US" w:eastAsia="el-GR"/>
              </w:rPr>
            </w:pPr>
          </w:p>
        </w:tc>
        <w:tc>
          <w:tcPr>
            <w:tcW w:w="7705" w:type="dxa"/>
            <w:shd w:val="clear" w:color="auto" w:fill="FFFFFF"/>
          </w:tcPr>
          <w:p w14:paraId="30994F61" w14:textId="11E315F5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C</w:t>
            </w:r>
            <w:r w:rsidR="00247B2A">
              <w:rPr>
                <w:rFonts w:ascii="Arial" w:hAnsi="Arial" w:cs="Arial"/>
                <w:sz w:val="28"/>
                <w:szCs w:val="28"/>
                <w:lang w:val="en-US" w:eastAsia="el-GR"/>
              </w:rPr>
              <w:t>ol</w:t>
            </w: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r w:rsidR="00247B2A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Maria </w:t>
            </w:r>
            <w:proofErr w:type="spellStart"/>
            <w:r w:rsidR="00247B2A">
              <w:rPr>
                <w:rFonts w:ascii="Arial" w:hAnsi="Arial" w:cs="Arial"/>
                <w:sz w:val="28"/>
                <w:szCs w:val="28"/>
                <w:lang w:val="en-US" w:eastAsia="el-GR"/>
              </w:rPr>
              <w:t>Vafeiadou</w:t>
            </w:r>
            <w:proofErr w:type="spellEnd"/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, </w:t>
            </w:r>
          </w:p>
          <w:p w14:paraId="04870D17" w14:textId="77777777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smartTag w:uri="urn:schemas-microsoft-com:office:smarttags" w:element="country-region">
              <w:smartTag w:uri="urn:schemas-microsoft-com:office:smarttags" w:element="country-region">
                <w:r w:rsidRPr="00997F25">
                  <w:rPr>
                    <w:rFonts w:ascii="Arial" w:hAnsi="Arial" w:cs="Arial"/>
                    <w:sz w:val="28"/>
                    <w:szCs w:val="28"/>
                    <w:lang w:val="en-US" w:eastAsia="el-GR"/>
                  </w:rPr>
                  <w:t>Hellenic</w:t>
                </w:r>
              </w:smartTag>
              <w:r w:rsidRPr="00997F25">
                <w:rPr>
                  <w:rFonts w:ascii="Arial" w:hAnsi="Arial" w:cs="Arial"/>
                  <w:sz w:val="28"/>
                  <w:szCs w:val="28"/>
                  <w:lang w:val="en-US" w:eastAsia="el-GR"/>
                </w:rPr>
                <w:t xml:space="preserve"> </w:t>
              </w:r>
              <w:smartTag w:uri="urn:schemas-microsoft-com:office:smarttags" w:element="country-region">
                <w:r w:rsidRPr="00997F25">
                  <w:rPr>
                    <w:rFonts w:ascii="Arial" w:hAnsi="Arial" w:cs="Arial"/>
                    <w:sz w:val="28"/>
                    <w:szCs w:val="28"/>
                    <w:lang w:val="en-US" w:eastAsia="el-GR"/>
                  </w:rPr>
                  <w:t>Military</w:t>
                </w:r>
              </w:smartTag>
              <w:r w:rsidRPr="00997F25">
                <w:rPr>
                  <w:rFonts w:ascii="Arial" w:hAnsi="Arial" w:cs="Arial"/>
                  <w:sz w:val="28"/>
                  <w:szCs w:val="28"/>
                  <w:lang w:val="en-US" w:eastAsia="el-GR"/>
                </w:rPr>
                <w:t xml:space="preserve"> </w:t>
              </w:r>
              <w:smartTag w:uri="urn:schemas-microsoft-com:office:smarttags" w:element="country-region">
                <w:r w:rsidRPr="00997F25">
                  <w:rPr>
                    <w:rFonts w:ascii="Arial" w:hAnsi="Arial" w:cs="Arial"/>
                    <w:sz w:val="28"/>
                    <w:szCs w:val="28"/>
                    <w:lang w:val="en-US" w:eastAsia="el-GR"/>
                  </w:rPr>
                  <w:t>Academy</w:t>
                </w:r>
              </w:smartTag>
            </w:smartTag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Of Combat Support Officers (HMACSO)</w:t>
            </w:r>
          </w:p>
          <w:p w14:paraId="4C0DDE75" w14:textId="77777777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proofErr w:type="spellStart"/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Plithonos</w:t>
            </w:r>
            <w:proofErr w:type="spellEnd"/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proofErr w:type="spellStart"/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Gemistou</w:t>
            </w:r>
            <w:proofErr w:type="spellEnd"/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1 – </w:t>
            </w:r>
            <w:smartTag w:uri="urn:schemas-microsoft-com:office:smarttags" w:element="country-region">
              <w:r w:rsidRPr="00997F25">
                <w:rPr>
                  <w:rFonts w:ascii="Arial" w:hAnsi="Arial" w:cs="Arial"/>
                  <w:sz w:val="28"/>
                  <w:szCs w:val="28"/>
                  <w:lang w:val="en-US" w:eastAsia="el-GR"/>
                </w:rPr>
                <w:t>Thessaloniki</w:t>
              </w:r>
            </w:smartTag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</w:t>
            </w:r>
            <w:smartTag w:uri="urn:schemas-microsoft-com:office:smarttags" w:element="country-region">
              <w:r w:rsidRPr="00997F25">
                <w:rPr>
                  <w:rFonts w:ascii="Arial" w:hAnsi="Arial" w:cs="Arial"/>
                  <w:sz w:val="28"/>
                  <w:szCs w:val="28"/>
                  <w:lang w:val="en-US" w:eastAsia="el-GR"/>
                </w:rPr>
                <w:t>Greece</w:t>
              </w:r>
            </w:smartTag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 54636</w:t>
            </w:r>
          </w:p>
          <w:p w14:paraId="4B1C03B2" w14:textId="33A1C6C3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en-US" w:eastAsia="el-GR"/>
              </w:rPr>
              <w:t>Phone number: +3023109621</w:t>
            </w:r>
            <w:r w:rsidR="009C7E63">
              <w:rPr>
                <w:rFonts w:ascii="Arial" w:hAnsi="Arial" w:cs="Arial"/>
                <w:sz w:val="28"/>
                <w:szCs w:val="28"/>
                <w:lang w:val="en-US" w:eastAsia="el-GR"/>
              </w:rPr>
              <w:t>07</w:t>
            </w:r>
          </w:p>
          <w:p w14:paraId="0CC6B1AA" w14:textId="19408CAA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de-DE" w:eastAsia="el-GR"/>
              </w:rPr>
            </w:pPr>
            <w:r w:rsidRPr="00997F25">
              <w:rPr>
                <w:rFonts w:ascii="Arial" w:hAnsi="Arial" w:cs="Arial"/>
                <w:sz w:val="28"/>
                <w:szCs w:val="28"/>
                <w:lang w:val="de-DE" w:eastAsia="el-GR"/>
              </w:rPr>
              <w:t>Mob: +3069</w:t>
            </w:r>
            <w:r w:rsidR="00D16BDC">
              <w:rPr>
                <w:rFonts w:ascii="Arial" w:hAnsi="Arial" w:cs="Arial"/>
                <w:sz w:val="28"/>
                <w:szCs w:val="28"/>
                <w:lang w:val="de-DE" w:eastAsia="el-GR"/>
              </w:rPr>
              <w:t>44909490</w:t>
            </w:r>
          </w:p>
          <w:p w14:paraId="684AB8BF" w14:textId="7DCD5939" w:rsidR="000F3057" w:rsidRPr="000F3057" w:rsidRDefault="000363A7" w:rsidP="000F305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de-DE" w:eastAsia="el-GR"/>
              </w:rPr>
            </w:pPr>
            <w:proofErr w:type="spellStart"/>
            <w:r w:rsidRPr="00997F25">
              <w:rPr>
                <w:rFonts w:ascii="Arial" w:hAnsi="Arial" w:cs="Arial"/>
                <w:sz w:val="28"/>
                <w:szCs w:val="28"/>
                <w:lang w:val="de-DE" w:eastAsia="el-GR"/>
              </w:rPr>
              <w:t>E-mail</w:t>
            </w:r>
            <w:proofErr w:type="spellEnd"/>
            <w:r w:rsidRPr="00997F25">
              <w:rPr>
                <w:rFonts w:ascii="Arial" w:hAnsi="Arial" w:cs="Arial"/>
                <w:sz w:val="28"/>
                <w:szCs w:val="28"/>
                <w:lang w:val="de-DE" w:eastAsia="el-GR"/>
              </w:rPr>
              <w:t xml:space="preserve">: </w:t>
            </w:r>
            <w:hyperlink r:id="rId6" w:history="1">
              <w:r w:rsidR="00EE535C" w:rsidRPr="00D804C9">
                <w:rPr>
                  <w:rStyle w:val="-"/>
                  <w:rFonts w:ascii="Arial" w:hAnsi="Arial" w:cs="Arial"/>
                  <w:sz w:val="28"/>
                  <w:szCs w:val="28"/>
                  <w:lang w:val="de-DE" w:eastAsia="el-GR"/>
                </w:rPr>
                <w:t>dsptmhma6@gmail.com</w:t>
              </w:r>
            </w:hyperlink>
            <w:r w:rsidR="000F3057">
              <w:rPr>
                <w:rFonts w:ascii="Arial" w:hAnsi="Arial" w:cs="Arial"/>
                <w:color w:val="0066FF"/>
                <w:sz w:val="28"/>
                <w:szCs w:val="28"/>
                <w:u w:val="single"/>
                <w:lang w:val="de-DE" w:eastAsia="el-GR"/>
              </w:rPr>
              <w:t xml:space="preserve"> </w:t>
            </w:r>
            <w:r w:rsidR="000F3057" w:rsidRPr="000F3057">
              <w:rPr>
                <w:rFonts w:ascii="Arial" w:hAnsi="Arial" w:cs="Arial"/>
                <w:sz w:val="28"/>
                <w:szCs w:val="28"/>
                <w:lang w:val="en-US" w:eastAsia="el-GR"/>
              </w:rPr>
              <w:t xml:space="preserve">and </w:t>
            </w:r>
            <w:hyperlink r:id="rId7" w:history="1">
              <w:r w:rsidR="000F3057" w:rsidRPr="000F3057">
                <w:rPr>
                  <w:rStyle w:val="-"/>
                  <w:rFonts w:ascii="Arial" w:hAnsi="Arial" w:cs="Arial"/>
                  <w:sz w:val="28"/>
                  <w:szCs w:val="28"/>
                  <w:lang w:val="de-DE" w:eastAsia="el-GR"/>
                </w:rPr>
                <w:t>ssasarmy@gmail.com</w:t>
              </w:r>
            </w:hyperlink>
          </w:p>
          <w:p w14:paraId="159E5DAB" w14:textId="246957DD" w:rsidR="000363A7" w:rsidRPr="00997F25" w:rsidRDefault="000363A7" w:rsidP="00EF00D7">
            <w:pPr>
              <w:spacing w:after="0" w:line="240" w:lineRule="auto"/>
              <w:rPr>
                <w:rFonts w:ascii="Arial" w:hAnsi="Arial" w:cs="Arial"/>
                <w:color w:val="0066FF"/>
                <w:sz w:val="37"/>
                <w:szCs w:val="37"/>
                <w:u w:val="single"/>
                <w:lang w:val="en-US" w:eastAsia="el-GR"/>
              </w:rPr>
            </w:pPr>
          </w:p>
        </w:tc>
      </w:tr>
    </w:tbl>
    <w:p w14:paraId="6F08CF43" w14:textId="77777777" w:rsidR="000363A7" w:rsidRPr="00997F25" w:rsidRDefault="000363A7" w:rsidP="00F87C7F">
      <w:pPr>
        <w:rPr>
          <w:rFonts w:ascii="Arial" w:hAnsi="Arial" w:cs="Arial"/>
          <w:lang w:val="en-US"/>
        </w:rPr>
      </w:pPr>
    </w:p>
    <w:p w14:paraId="40042378" w14:textId="77777777" w:rsidR="000363A7" w:rsidRPr="00997F25" w:rsidRDefault="000363A7" w:rsidP="00970EB3">
      <w:pPr>
        <w:spacing w:after="0" w:line="240" w:lineRule="auto"/>
        <w:ind w:right="-199" w:firstLine="720"/>
        <w:jc w:val="both"/>
        <w:rPr>
          <w:rFonts w:ascii="Arial" w:hAnsi="Arial" w:cs="Arial"/>
          <w:sz w:val="28"/>
          <w:szCs w:val="28"/>
          <w:lang w:val="en-US"/>
        </w:rPr>
      </w:pPr>
    </w:p>
    <w:p w14:paraId="79D17C3F" w14:textId="77777777" w:rsidR="000363A7" w:rsidRPr="00997F25" w:rsidRDefault="000363A7">
      <w:pPr>
        <w:rPr>
          <w:rFonts w:ascii="Arial" w:hAnsi="Arial" w:cs="Arial"/>
          <w:lang w:val="en-US"/>
        </w:rPr>
      </w:pPr>
      <w:r w:rsidRPr="00997F25">
        <w:rPr>
          <w:rFonts w:ascii="Arial" w:hAnsi="Arial" w:cs="Arial"/>
          <w:lang w:val="en-US"/>
        </w:rPr>
        <w:tab/>
      </w:r>
    </w:p>
    <w:sectPr w:rsidR="000363A7" w:rsidRPr="00997F25" w:rsidSect="00F87C7F">
      <w:headerReference w:type="default" r:id="rId8"/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78BDD" w14:textId="77777777" w:rsidR="006A7BDF" w:rsidRDefault="006A7BDF" w:rsidP="00970EB3">
      <w:pPr>
        <w:spacing w:after="0" w:line="240" w:lineRule="auto"/>
      </w:pPr>
      <w:r>
        <w:separator/>
      </w:r>
    </w:p>
  </w:endnote>
  <w:endnote w:type="continuationSeparator" w:id="0">
    <w:p w14:paraId="1F69349B" w14:textId="77777777" w:rsidR="006A7BDF" w:rsidRDefault="006A7BDF" w:rsidP="00970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407BA4" w14:textId="77777777" w:rsidR="006A7BDF" w:rsidRDefault="006A7BDF" w:rsidP="00970EB3">
      <w:pPr>
        <w:spacing w:after="0" w:line="240" w:lineRule="auto"/>
      </w:pPr>
      <w:r>
        <w:separator/>
      </w:r>
    </w:p>
  </w:footnote>
  <w:footnote w:type="continuationSeparator" w:id="0">
    <w:p w14:paraId="30A8EBA5" w14:textId="77777777" w:rsidR="006A7BDF" w:rsidRDefault="006A7BDF" w:rsidP="00970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99420E" w14:textId="77777777" w:rsidR="000363A7" w:rsidRDefault="006A7BDF" w:rsidP="00970EB3">
    <w:pPr>
      <w:pStyle w:val="a3"/>
      <w:tabs>
        <w:tab w:val="clear" w:pos="4153"/>
        <w:tab w:val="clear" w:pos="8306"/>
        <w:tab w:val="left" w:pos="7032"/>
      </w:tabs>
    </w:pPr>
    <w:r>
      <w:rPr>
        <w:noProof/>
        <w:lang w:eastAsia="el-GR"/>
      </w:rPr>
      <w:pict w14:anchorId="6FFEDE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Εικόνα 4" o:spid="_x0000_i1025" type="#_x0000_t75" alt="Αποτέλεσμα εικόνας για emilyo" style="width:1in;height:67.5pt;visibility:visible">
          <v:imagedata r:id="rId1" o:title=""/>
        </v:shape>
      </w:pict>
    </w:r>
    <w:r w:rsidR="000363A7">
      <w:rPr>
        <w:lang w:val="en-US"/>
      </w:rPr>
      <w:t xml:space="preserve">                                    </w:t>
    </w:r>
    <w:r>
      <w:rPr>
        <w:noProof/>
        <w:lang w:eastAsia="el-GR"/>
      </w:rPr>
      <w:pict w14:anchorId="1F97DEC7">
        <v:shape id="Εικόνα 1" o:spid="_x0000_i1026" type="#_x0000_t75" alt="ssas" style="width:60pt;height:70pt;visibility:visible">
          <v:imagedata r:id="rId2" o:title=""/>
        </v:shape>
      </w:pict>
    </w:r>
    <w:r w:rsidR="000363A7">
      <w:rPr>
        <w:lang w:val="en-US"/>
      </w:rPr>
      <w:t xml:space="preserve">                                          </w:t>
    </w:r>
    <w:r>
      <w:rPr>
        <w:noProof/>
        <w:lang w:eastAsia="el-GR"/>
      </w:rPr>
      <w:pict w14:anchorId="204A2913">
        <v:shape id="Εικόνα 7" o:spid="_x0000_i1027" type="#_x0000_t75" alt="Αποτέλεσμα εικόνας για esdc" style="width:77.5pt;height:67pt;visibility:visible">
          <v:imagedata r:id="rId3" o:title=""/>
        </v:shape>
      </w:pict>
    </w:r>
    <w:r w:rsidR="000363A7">
      <w:rPr>
        <w:lang w:val="en-US"/>
      </w:rPr>
      <w:t xml:space="preserve">                                         </w:t>
    </w:r>
  </w:p>
  <w:p w14:paraId="4D880A72" w14:textId="77777777" w:rsidR="000363A7" w:rsidRDefault="000363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0EB3"/>
    <w:rsid w:val="000042FD"/>
    <w:rsid w:val="000331A1"/>
    <w:rsid w:val="000363A7"/>
    <w:rsid w:val="00043F50"/>
    <w:rsid w:val="00063CC7"/>
    <w:rsid w:val="00093B2A"/>
    <w:rsid w:val="000974BB"/>
    <w:rsid w:val="000B65DA"/>
    <w:rsid w:val="000D5AE6"/>
    <w:rsid w:val="000E63FB"/>
    <w:rsid w:val="000F0603"/>
    <w:rsid w:val="000F3057"/>
    <w:rsid w:val="00140886"/>
    <w:rsid w:val="00163D29"/>
    <w:rsid w:val="0017302A"/>
    <w:rsid w:val="00184B3D"/>
    <w:rsid w:val="00191F18"/>
    <w:rsid w:val="001978C3"/>
    <w:rsid w:val="001C0F7F"/>
    <w:rsid w:val="001E64EB"/>
    <w:rsid w:val="00247B2A"/>
    <w:rsid w:val="00263791"/>
    <w:rsid w:val="002E6226"/>
    <w:rsid w:val="002F437B"/>
    <w:rsid w:val="00327E42"/>
    <w:rsid w:val="003B42D0"/>
    <w:rsid w:val="003D66E8"/>
    <w:rsid w:val="004028BB"/>
    <w:rsid w:val="00432002"/>
    <w:rsid w:val="004429F6"/>
    <w:rsid w:val="004A175B"/>
    <w:rsid w:val="004B6714"/>
    <w:rsid w:val="004B73FB"/>
    <w:rsid w:val="004D1D9E"/>
    <w:rsid w:val="004E406F"/>
    <w:rsid w:val="004E471E"/>
    <w:rsid w:val="004F56FF"/>
    <w:rsid w:val="00541789"/>
    <w:rsid w:val="005E7145"/>
    <w:rsid w:val="00614BCA"/>
    <w:rsid w:val="00616C35"/>
    <w:rsid w:val="00651E53"/>
    <w:rsid w:val="006636C4"/>
    <w:rsid w:val="006976DF"/>
    <w:rsid w:val="006A6BD7"/>
    <w:rsid w:val="006A7BDF"/>
    <w:rsid w:val="006B6E39"/>
    <w:rsid w:val="006C47D5"/>
    <w:rsid w:val="006D0346"/>
    <w:rsid w:val="006E37C7"/>
    <w:rsid w:val="006F40D2"/>
    <w:rsid w:val="006F62B1"/>
    <w:rsid w:val="007135A8"/>
    <w:rsid w:val="00715A74"/>
    <w:rsid w:val="00722AB9"/>
    <w:rsid w:val="0075034E"/>
    <w:rsid w:val="007525B1"/>
    <w:rsid w:val="00782302"/>
    <w:rsid w:val="007F3E32"/>
    <w:rsid w:val="00860649"/>
    <w:rsid w:val="00867B2F"/>
    <w:rsid w:val="00877175"/>
    <w:rsid w:val="008E79BE"/>
    <w:rsid w:val="008F12EC"/>
    <w:rsid w:val="00924699"/>
    <w:rsid w:val="00925A42"/>
    <w:rsid w:val="00936B29"/>
    <w:rsid w:val="009602A9"/>
    <w:rsid w:val="00970EB3"/>
    <w:rsid w:val="00980A67"/>
    <w:rsid w:val="00997F25"/>
    <w:rsid w:val="009C7E63"/>
    <w:rsid w:val="009E2826"/>
    <w:rsid w:val="00A13BCD"/>
    <w:rsid w:val="00A20F02"/>
    <w:rsid w:val="00A2727D"/>
    <w:rsid w:val="00A555B1"/>
    <w:rsid w:val="00A8798A"/>
    <w:rsid w:val="00A93543"/>
    <w:rsid w:val="00AB4F3A"/>
    <w:rsid w:val="00AB61BB"/>
    <w:rsid w:val="00BB0114"/>
    <w:rsid w:val="00BC079E"/>
    <w:rsid w:val="00BD1FD0"/>
    <w:rsid w:val="00C56617"/>
    <w:rsid w:val="00C74813"/>
    <w:rsid w:val="00C7745B"/>
    <w:rsid w:val="00CC7E5C"/>
    <w:rsid w:val="00D16BDC"/>
    <w:rsid w:val="00D175A8"/>
    <w:rsid w:val="00D25D17"/>
    <w:rsid w:val="00D54F3F"/>
    <w:rsid w:val="00D570C1"/>
    <w:rsid w:val="00D67351"/>
    <w:rsid w:val="00DA4DC1"/>
    <w:rsid w:val="00DC5DE3"/>
    <w:rsid w:val="00E0725E"/>
    <w:rsid w:val="00E123E8"/>
    <w:rsid w:val="00E266B8"/>
    <w:rsid w:val="00E47286"/>
    <w:rsid w:val="00E4794C"/>
    <w:rsid w:val="00E8089F"/>
    <w:rsid w:val="00EB510A"/>
    <w:rsid w:val="00ED5837"/>
    <w:rsid w:val="00EE535C"/>
    <w:rsid w:val="00EF00D7"/>
    <w:rsid w:val="00EF10AF"/>
    <w:rsid w:val="00F1176D"/>
    <w:rsid w:val="00F13243"/>
    <w:rsid w:val="00F623E9"/>
    <w:rsid w:val="00F82F90"/>
    <w:rsid w:val="00F87C7F"/>
    <w:rsid w:val="00FB740F"/>
    <w:rsid w:val="00FC2BFD"/>
    <w:rsid w:val="00FC7F53"/>
    <w:rsid w:val="00FE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4:docId w14:val="7175777C"/>
  <w15:docId w15:val="{242D22A3-C836-4B8B-AA2C-FD44ECE5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45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970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link w:val="a3"/>
    <w:uiPriority w:val="99"/>
    <w:semiHidden/>
    <w:locked/>
    <w:rsid w:val="00970EB3"/>
    <w:rPr>
      <w:rFonts w:cs="Times New Roman"/>
    </w:rPr>
  </w:style>
  <w:style w:type="paragraph" w:styleId="a4">
    <w:name w:val="footer"/>
    <w:basedOn w:val="a"/>
    <w:link w:val="Char0"/>
    <w:uiPriority w:val="99"/>
    <w:semiHidden/>
    <w:rsid w:val="00970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link w:val="a4"/>
    <w:uiPriority w:val="99"/>
    <w:semiHidden/>
    <w:locked/>
    <w:rsid w:val="00970EB3"/>
    <w:rPr>
      <w:rFonts w:cs="Times New Roman"/>
    </w:rPr>
  </w:style>
  <w:style w:type="paragraph" w:styleId="a5">
    <w:name w:val="Balloon Text"/>
    <w:basedOn w:val="a"/>
    <w:link w:val="Char1"/>
    <w:uiPriority w:val="99"/>
    <w:semiHidden/>
    <w:rsid w:val="00970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locked/>
    <w:rsid w:val="00970EB3"/>
    <w:rPr>
      <w:rFonts w:ascii="Tahoma" w:hAnsi="Tahoma" w:cs="Tahoma"/>
      <w:sz w:val="16"/>
      <w:szCs w:val="16"/>
    </w:rPr>
  </w:style>
  <w:style w:type="character" w:styleId="-">
    <w:name w:val="Hyperlink"/>
    <w:uiPriority w:val="99"/>
    <w:rsid w:val="006C47D5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197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sasarmy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sptmhma6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386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IKAZAKIS</dc:creator>
  <cp:keywords/>
  <dc:description/>
  <cp:lastModifiedBy>ΔΣΠ ΓΡΑΜΜΑΤΕΙΑ Ι</cp:lastModifiedBy>
  <cp:revision>24</cp:revision>
  <cp:lastPrinted>2019-11-14T10:47:00Z</cp:lastPrinted>
  <dcterms:created xsi:type="dcterms:W3CDTF">2020-10-12T17:07:00Z</dcterms:created>
  <dcterms:modified xsi:type="dcterms:W3CDTF">2026-10-21T06:43:00Z</dcterms:modified>
</cp:coreProperties>
</file>