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0"/>
        <w:gridCol w:w="222"/>
        <w:gridCol w:w="3906"/>
      </w:tblGrid>
      <w:tr w:rsidR="009B55F1" w:rsidTr="009B55F1">
        <w:tc>
          <w:tcPr>
            <w:tcW w:w="4806" w:type="dxa"/>
          </w:tcPr>
          <w:p w:rsidR="009B55F1" w:rsidRDefault="009B55F1" w:rsidP="0055526A">
            <w:pPr>
              <w:pStyle w:val="Header"/>
              <w:jc w:val="center"/>
            </w:pPr>
            <w:r>
              <w:rPr>
                <w:noProof/>
                <w:lang w:val="lt-LT" w:eastAsia="lt-LT"/>
              </w:rPr>
              <w:drawing>
                <wp:inline distT="0" distB="0" distL="0" distR="0" wp14:anchorId="3BF2B9F5" wp14:editId="69D4C910">
                  <wp:extent cx="3490159" cy="92068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KA_LOGO.tif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9995" cy="973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" w:type="dxa"/>
          </w:tcPr>
          <w:p w:rsidR="009B55F1" w:rsidRDefault="009B55F1" w:rsidP="0055526A">
            <w:pPr>
              <w:pStyle w:val="Header"/>
              <w:rPr>
                <w:noProof/>
                <w:lang w:val="lt-LT" w:eastAsia="lt-LT"/>
              </w:rPr>
            </w:pPr>
          </w:p>
        </w:tc>
        <w:tc>
          <w:tcPr>
            <w:tcW w:w="4129" w:type="dxa"/>
          </w:tcPr>
          <w:p w:rsidR="009B55F1" w:rsidRDefault="009B55F1" w:rsidP="0055526A">
            <w:pPr>
              <w:pStyle w:val="Header"/>
            </w:pPr>
            <w:r>
              <w:rPr>
                <w:noProof/>
                <w:lang w:val="lt-LT" w:eastAsia="lt-LT"/>
              </w:rPr>
              <w:drawing>
                <wp:inline distT="0" distB="0" distL="0" distR="0" wp14:anchorId="23325B95" wp14:editId="5DF024C4">
                  <wp:extent cx="2432685" cy="5302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685" cy="53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39C7" w:rsidRPr="006057A8" w:rsidRDefault="00A339C7" w:rsidP="002B0C16">
      <w:pPr>
        <w:pStyle w:val="Header"/>
        <w:jc w:val="center"/>
      </w:pPr>
    </w:p>
    <w:p w:rsidR="00A339C7" w:rsidRPr="005815D3" w:rsidRDefault="004B25A1" w:rsidP="00A339C7">
      <w:pPr>
        <w:pStyle w:val="Heading1"/>
        <w:ind w:left="0"/>
        <w:jc w:val="center"/>
      </w:pPr>
      <w:r>
        <w:t xml:space="preserve">Student </w:t>
      </w:r>
      <w:r w:rsidR="00A339C7" w:rsidRPr="005815D3">
        <w:t xml:space="preserve">Application form </w:t>
      </w:r>
    </w:p>
    <w:p w:rsidR="004B25A1" w:rsidRPr="004B25A1" w:rsidRDefault="004B25A1" w:rsidP="004B25A1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4B25A1">
        <w:rPr>
          <w:rFonts w:ascii="Arial" w:eastAsia="Calibri" w:hAnsi="Arial" w:cs="Arial"/>
          <w:b/>
          <w:bCs/>
          <w:sz w:val="24"/>
          <w:szCs w:val="24"/>
        </w:rPr>
        <w:t>ACADEMIC YEAR 2020/2021</w:t>
      </w: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658"/>
        <w:gridCol w:w="242"/>
        <w:gridCol w:w="180"/>
        <w:gridCol w:w="1139"/>
        <w:gridCol w:w="121"/>
        <w:gridCol w:w="22"/>
        <w:gridCol w:w="943"/>
        <w:gridCol w:w="611"/>
        <w:gridCol w:w="404"/>
        <w:gridCol w:w="71"/>
        <w:gridCol w:w="1087"/>
        <w:gridCol w:w="27"/>
        <w:gridCol w:w="42"/>
        <w:gridCol w:w="213"/>
        <w:gridCol w:w="766"/>
        <w:gridCol w:w="38"/>
        <w:gridCol w:w="9"/>
        <w:gridCol w:w="208"/>
        <w:gridCol w:w="534"/>
        <w:gridCol w:w="709"/>
      </w:tblGrid>
      <w:tr w:rsidR="00A339C7" w:rsidRPr="005815D3" w:rsidTr="007E3637">
        <w:trPr>
          <w:trHeight w:hRule="exact" w:val="24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7E3637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  <w:highlight w:val="darkRed"/>
              </w:rPr>
            </w:pPr>
            <w:r w:rsidRPr="007E3637">
              <w:rPr>
                <w:rFonts w:ascii="Arial" w:eastAsia="Times New Roman" w:hAnsi="Arial" w:cs="Arial"/>
                <w:b/>
                <w:sz w:val="20"/>
                <w:szCs w:val="20"/>
                <w:highlight w:val="darkRed"/>
              </w:rPr>
              <w:t>Male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7E3637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  <w:highlight w:val="darkRed"/>
              </w:rPr>
            </w:pPr>
            <w:r w:rsidRPr="007E3637">
              <w:rPr>
                <w:rFonts w:ascii="Arial" w:eastAsia="Times New Roman" w:hAnsi="Arial" w:cs="Arial"/>
                <w:b/>
                <w:sz w:val="20"/>
                <w:szCs w:val="20"/>
                <w:highlight w:val="darkRed"/>
              </w:rPr>
              <w:t>Female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7E3637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  <w:highlight w:val="darkRed"/>
              </w:rPr>
            </w:pPr>
            <w:r w:rsidRPr="007E3637">
              <w:rPr>
                <w:rFonts w:ascii="Arial" w:eastAsia="Times New Roman" w:hAnsi="Arial" w:cs="Arial"/>
                <w:b/>
                <w:sz w:val="20"/>
                <w:szCs w:val="20"/>
                <w:highlight w:val="darkRed"/>
              </w:rPr>
              <w:t>Rank</w:t>
            </w:r>
          </w:p>
        </w:tc>
        <w:tc>
          <w:tcPr>
            <w:tcW w:w="34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7E3637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  <w:highlight w:val="darkRed"/>
              </w:rPr>
            </w:pPr>
            <w:r w:rsidRPr="007E3637">
              <w:rPr>
                <w:rFonts w:ascii="Arial" w:eastAsia="Times New Roman" w:hAnsi="Arial" w:cs="Arial"/>
                <w:b/>
                <w:sz w:val="20"/>
                <w:szCs w:val="20"/>
                <w:highlight w:val="darkRed"/>
              </w:rPr>
              <w:t>Family name</w:t>
            </w:r>
          </w:p>
        </w:tc>
        <w:tc>
          <w:tcPr>
            <w:tcW w:w="2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7E3637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  <w:highlight w:val="darkRed"/>
              </w:rPr>
            </w:pPr>
            <w:r w:rsidRPr="007E3637">
              <w:rPr>
                <w:rFonts w:ascii="Arial" w:eastAsia="Times New Roman" w:hAnsi="Arial" w:cs="Arial"/>
                <w:b/>
                <w:sz w:val="20"/>
                <w:szCs w:val="20"/>
                <w:highlight w:val="darkRed"/>
              </w:rPr>
              <w:t>First name</w:t>
            </w:r>
          </w:p>
        </w:tc>
      </w:tr>
      <w:tr w:rsidR="006057A8" w:rsidRPr="005815D3" w:rsidTr="00BC1BF2">
        <w:trPr>
          <w:trHeight w:hRule="exact" w:val="47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application_form_LOAC"/>
            <w:bookmarkEnd w:id="0"/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39C7" w:rsidRPr="005815D3" w:rsidTr="007E3637">
        <w:trPr>
          <w:trHeight w:hRule="exact" w:val="240"/>
        </w:trPr>
        <w:tc>
          <w:tcPr>
            <w:tcW w:w="19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eastAsia="Times New Roman" w:hAnsi="Arial" w:cs="Arial"/>
                <w:b/>
                <w:sz w:val="20"/>
                <w:szCs w:val="20"/>
              </w:rPr>
              <w:t>Date of birth</w:t>
            </w: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eastAsia="Times New Roman" w:hAnsi="Arial" w:cs="Arial"/>
                <w:b/>
                <w:sz w:val="20"/>
                <w:szCs w:val="20"/>
              </w:rPr>
              <w:t>Nationality</w:t>
            </w:r>
          </w:p>
        </w:tc>
        <w:tc>
          <w:tcPr>
            <w:tcW w:w="2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eastAsia="Times New Roman" w:hAnsi="Arial" w:cs="Arial"/>
                <w:b/>
                <w:sz w:val="20"/>
                <w:szCs w:val="20"/>
              </w:rPr>
              <w:t>Passport number</w:t>
            </w:r>
          </w:p>
        </w:tc>
        <w:tc>
          <w:tcPr>
            <w:tcW w:w="1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eastAsia="Times New Roman" w:hAnsi="Arial" w:cs="Arial"/>
                <w:b/>
                <w:sz w:val="20"/>
                <w:szCs w:val="20"/>
              </w:rPr>
              <w:t>Passport validity until</w:t>
            </w:r>
          </w:p>
        </w:tc>
      </w:tr>
      <w:tr w:rsidR="00A339C7" w:rsidRPr="005815D3" w:rsidTr="00BC1BF2">
        <w:trPr>
          <w:trHeight w:hRule="exact" w:val="464"/>
        </w:trPr>
        <w:tc>
          <w:tcPr>
            <w:tcW w:w="19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39C7" w:rsidRPr="005815D3" w:rsidTr="007E3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67"/>
        </w:trPr>
        <w:tc>
          <w:tcPr>
            <w:tcW w:w="6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A339C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615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Sending institution</w:t>
            </w:r>
          </w:p>
        </w:tc>
        <w:tc>
          <w:tcPr>
            <w:tcW w:w="2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</w:tcPr>
          <w:p w:rsidR="00A339C7" w:rsidRPr="00BC1BF2" w:rsidRDefault="00A339C7" w:rsidP="00A339C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615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I want to participate as</w:t>
            </w:r>
          </w:p>
        </w:tc>
      </w:tr>
      <w:tr w:rsidR="00A339C7" w:rsidRPr="005815D3" w:rsidTr="007E36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65"/>
        </w:trPr>
        <w:tc>
          <w:tcPr>
            <w:tcW w:w="6412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339C7" w:rsidRPr="00BC1BF2" w:rsidRDefault="00A339C7" w:rsidP="00A339C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615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A339C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615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Military student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A339C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615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Civilian student</w:t>
            </w:r>
          </w:p>
        </w:tc>
      </w:tr>
      <w:tr w:rsidR="00A339C7" w:rsidRPr="005815D3" w:rsidTr="00BC1B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1"/>
        </w:trPr>
        <w:tc>
          <w:tcPr>
            <w:tcW w:w="6412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A339C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615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A339C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615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A339C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615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</w:tr>
      <w:tr w:rsidR="00A339C7" w:rsidRPr="005815D3" w:rsidTr="007E3637">
        <w:trPr>
          <w:trHeight w:hRule="exact" w:val="240"/>
        </w:trPr>
        <w:tc>
          <w:tcPr>
            <w:tcW w:w="32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eastAsia="Times New Roman" w:hAnsi="Arial" w:cs="Arial"/>
                <w:b/>
                <w:sz w:val="20"/>
                <w:szCs w:val="20"/>
              </w:rPr>
              <w:t>Phone number (if available)</w:t>
            </w:r>
          </w:p>
        </w:tc>
        <w:tc>
          <w:tcPr>
            <w:tcW w:w="3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eastAsia="Times New Roman" w:hAnsi="Arial" w:cs="Arial"/>
                <w:b/>
                <w:sz w:val="20"/>
                <w:szCs w:val="20"/>
              </w:rPr>
              <w:t>Mobile number (if available)</w:t>
            </w:r>
          </w:p>
        </w:tc>
        <w:tc>
          <w:tcPr>
            <w:tcW w:w="2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eastAsia="Times New Roman" w:hAnsi="Arial" w:cs="Arial"/>
                <w:b/>
                <w:sz w:val="20"/>
                <w:szCs w:val="20"/>
              </w:rPr>
              <w:t>e-mail address</w:t>
            </w:r>
          </w:p>
        </w:tc>
      </w:tr>
      <w:tr w:rsidR="00A339C7" w:rsidRPr="005815D3" w:rsidTr="00BC1BF2">
        <w:trPr>
          <w:trHeight w:hRule="exact" w:val="464"/>
        </w:trPr>
        <w:tc>
          <w:tcPr>
            <w:tcW w:w="32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39C7" w:rsidRPr="005815D3" w:rsidTr="007E3637">
        <w:trPr>
          <w:trHeight w:hRule="exact" w:val="240"/>
        </w:trPr>
        <w:tc>
          <w:tcPr>
            <w:tcW w:w="893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eastAsia="Times New Roman" w:hAnsi="Arial" w:cs="Arial"/>
                <w:b/>
                <w:sz w:val="20"/>
                <w:szCs w:val="20"/>
              </w:rPr>
              <w:t>Point of contact (POC) of sending institute</w:t>
            </w:r>
          </w:p>
        </w:tc>
      </w:tr>
      <w:tr w:rsidR="00A339C7" w:rsidRPr="005815D3" w:rsidTr="007E3637">
        <w:trPr>
          <w:trHeight w:hRule="exact" w:val="24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eastAsia="Times New Roman" w:hAnsi="Arial" w:cs="Arial"/>
                <w:b/>
                <w:sz w:val="20"/>
                <w:szCs w:val="20"/>
              </w:rPr>
              <w:t>Male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eastAsia="Times New Roman" w:hAnsi="Arial" w:cs="Arial"/>
                <w:b/>
                <w:sz w:val="20"/>
                <w:szCs w:val="20"/>
              </w:rPr>
              <w:t>Female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eastAsia="Times New Roman" w:hAnsi="Arial" w:cs="Arial"/>
                <w:b/>
                <w:sz w:val="20"/>
                <w:szCs w:val="20"/>
              </w:rPr>
              <w:t>Rank</w:t>
            </w:r>
          </w:p>
        </w:tc>
        <w:tc>
          <w:tcPr>
            <w:tcW w:w="34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eastAsia="Times New Roman" w:hAnsi="Arial" w:cs="Arial"/>
                <w:b/>
                <w:sz w:val="20"/>
                <w:szCs w:val="20"/>
              </w:rPr>
              <w:t>Family name</w:t>
            </w:r>
          </w:p>
        </w:tc>
        <w:tc>
          <w:tcPr>
            <w:tcW w:w="2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eastAsia="Times New Roman" w:hAnsi="Arial" w:cs="Arial"/>
                <w:b/>
                <w:sz w:val="20"/>
                <w:szCs w:val="20"/>
              </w:rPr>
              <w:t>First name</w:t>
            </w:r>
          </w:p>
        </w:tc>
      </w:tr>
      <w:tr w:rsidR="00A339C7" w:rsidRPr="005815D3" w:rsidTr="00BC1BF2">
        <w:trPr>
          <w:trHeight w:hRule="exact" w:val="47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39C7" w:rsidRPr="005815D3" w:rsidTr="007E3637">
        <w:trPr>
          <w:trHeight w:hRule="exact" w:val="240"/>
        </w:trPr>
        <w:tc>
          <w:tcPr>
            <w:tcW w:w="48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POC’s phone number</w:t>
            </w:r>
          </w:p>
        </w:tc>
        <w:tc>
          <w:tcPr>
            <w:tcW w:w="41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POC’s e-mail address</w:t>
            </w:r>
          </w:p>
        </w:tc>
      </w:tr>
      <w:tr w:rsidR="00A339C7" w:rsidRPr="005815D3" w:rsidTr="00BC1BF2">
        <w:trPr>
          <w:trHeight w:hRule="exact" w:val="464"/>
        </w:trPr>
        <w:tc>
          <w:tcPr>
            <w:tcW w:w="48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39C7" w:rsidRPr="005815D3" w:rsidTr="007E363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2"/>
          <w:jc w:val="center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 w:eastAsia="ja-JP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Arrival date in Vilnius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Arrival time in Vilnius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Need local transport  to the MTA location</w:t>
            </w:r>
          </w:p>
        </w:tc>
      </w:tr>
      <w:tr w:rsidR="006057A8" w:rsidRPr="005815D3" w:rsidTr="002B0C16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89"/>
          <w:jc w:val="center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Yes </w:t>
            </w: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No </w:t>
            </w: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</w:tr>
      <w:tr w:rsidR="00A339C7" w:rsidRPr="005815D3" w:rsidTr="007E363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2"/>
          <w:jc w:val="center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1F46FE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right="-131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Departure date from Vilnius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ind w:right="-13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Departure time from Vilnius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By plane</w:t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By train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By car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By bus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Need local transport  to the MAL location</w:t>
            </w:r>
          </w:p>
        </w:tc>
      </w:tr>
      <w:tr w:rsidR="006057A8" w:rsidRPr="005815D3" w:rsidTr="002B0C16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57"/>
          <w:jc w:val="center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1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Yes </w:t>
            </w: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No </w:t>
            </w: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</w:tr>
      <w:tr w:rsidR="00A339C7" w:rsidRPr="005815D3" w:rsidTr="00BC1BF2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hRule="exact" w:val="570"/>
          <w:jc w:val="center"/>
        </w:trPr>
        <w:tc>
          <w:tcPr>
            <w:tcW w:w="74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>Do you need accommodation?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Yes </w:t>
            </w: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339C7" w:rsidRPr="00BC1BF2" w:rsidRDefault="00A339C7" w:rsidP="0055526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No </w:t>
            </w:r>
            <w:r w:rsidRPr="00BC1BF2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Wingdings" w:char="F0A8"/>
            </w:r>
          </w:p>
        </w:tc>
      </w:tr>
      <w:tr w:rsidR="00A339C7" w:rsidRPr="005815D3" w:rsidTr="007E3637">
        <w:trPr>
          <w:trHeight w:hRule="exact" w:val="240"/>
        </w:trPr>
        <w:tc>
          <w:tcPr>
            <w:tcW w:w="893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0000"/>
            <w:vAlign w:val="center"/>
          </w:tcPr>
          <w:p w:rsidR="00A339C7" w:rsidRPr="00BC1BF2" w:rsidRDefault="00A339C7" w:rsidP="0055526A">
            <w:pPr>
              <w:pStyle w:val="TableParagraph"/>
              <w:spacing w:line="226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eastAsia="Times New Roman" w:hAnsi="Arial" w:cs="Arial"/>
                <w:b/>
                <w:sz w:val="20"/>
                <w:szCs w:val="20"/>
              </w:rPr>
              <w:t>Additional Remarks</w:t>
            </w:r>
          </w:p>
        </w:tc>
      </w:tr>
      <w:tr w:rsidR="00A339C7" w:rsidRPr="005815D3" w:rsidTr="00BC1BF2">
        <w:trPr>
          <w:trHeight w:hRule="exact" w:val="1884"/>
        </w:trPr>
        <w:tc>
          <w:tcPr>
            <w:tcW w:w="893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339C7" w:rsidRPr="00BC1BF2" w:rsidRDefault="00A339C7" w:rsidP="005552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A339C7" w:rsidRPr="00BC1BF2" w:rsidRDefault="00A339C7" w:rsidP="0055526A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DA35FC" w:rsidRDefault="00DA35FC"/>
    <w:p w:rsidR="002B0C16" w:rsidRDefault="002B0C1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4"/>
        <w:gridCol w:w="5061"/>
        <w:gridCol w:w="1560"/>
        <w:gridCol w:w="1275"/>
        <w:gridCol w:w="1128"/>
      </w:tblGrid>
      <w:tr w:rsidR="006057A8" w:rsidRPr="006057A8" w:rsidTr="00BC1BF2">
        <w:trPr>
          <w:trHeight w:val="621"/>
        </w:trPr>
        <w:tc>
          <w:tcPr>
            <w:tcW w:w="8500" w:type="dxa"/>
            <w:gridSpan w:val="4"/>
            <w:tcBorders>
              <w:top w:val="nil"/>
            </w:tcBorders>
            <w:shd w:val="clear" w:color="auto" w:fill="800000"/>
          </w:tcPr>
          <w:p w:rsidR="006057A8" w:rsidRPr="00BC1BF2" w:rsidRDefault="006057A8" w:rsidP="00BC1BF2">
            <w:pPr>
              <w:tabs>
                <w:tab w:val="left" w:pos="450"/>
                <w:tab w:val="center" w:pos="515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lastRenderedPageBreak/>
              <w:t>Course Catalogue</w:t>
            </w:r>
          </w:p>
          <w:p w:rsidR="006057A8" w:rsidRPr="00BC1BF2" w:rsidRDefault="006057A8" w:rsidP="00BC1BF2">
            <w:pPr>
              <w:tabs>
                <w:tab w:val="left" w:pos="360"/>
                <w:tab w:val="left" w:pos="765"/>
                <w:tab w:val="center" w:pos="3048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for the International Spring Semester 2021</w:t>
            </w:r>
            <w:r w:rsidRPr="00BC1BF2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128" w:type="dxa"/>
            <w:tcBorders>
              <w:top w:val="nil"/>
            </w:tcBorders>
            <w:shd w:val="clear" w:color="auto" w:fill="800000"/>
            <w:vAlign w:val="center"/>
          </w:tcPr>
          <w:p w:rsidR="006057A8" w:rsidRPr="00BC1BF2" w:rsidRDefault="006057A8" w:rsidP="006057A8">
            <w:pPr>
              <w:tabs>
                <w:tab w:val="left" w:pos="450"/>
                <w:tab w:val="center" w:pos="515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Your choice</w:t>
            </w:r>
          </w:p>
        </w:tc>
      </w:tr>
      <w:tr w:rsidR="006057A8" w:rsidRPr="00BC1BF2" w:rsidTr="00BC1BF2">
        <w:tc>
          <w:tcPr>
            <w:tcW w:w="604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1BF2">
              <w:rPr>
                <w:rFonts w:ascii="Arial" w:hAnsi="Arial" w:cs="Arial"/>
                <w:b/>
                <w:sz w:val="18"/>
                <w:szCs w:val="18"/>
              </w:rPr>
              <w:t>No.</w:t>
            </w:r>
          </w:p>
        </w:tc>
        <w:tc>
          <w:tcPr>
            <w:tcW w:w="5061" w:type="dxa"/>
            <w:shd w:val="clear" w:color="auto" w:fill="FFFFCC"/>
          </w:tcPr>
          <w:p w:rsidR="006057A8" w:rsidRPr="00BC1BF2" w:rsidRDefault="006057A8" w:rsidP="009C36F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Semester courses and descriptions</w:t>
            </w:r>
          </w:p>
        </w:tc>
        <w:tc>
          <w:tcPr>
            <w:tcW w:w="1560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Contact hours</w:t>
            </w:r>
          </w:p>
        </w:tc>
        <w:tc>
          <w:tcPr>
            <w:tcW w:w="1275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ECTS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8500" w:type="dxa"/>
            <w:gridSpan w:val="4"/>
            <w:shd w:val="clear" w:color="auto" w:fill="800000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Security Studies</w:t>
            </w:r>
          </w:p>
        </w:tc>
        <w:tc>
          <w:tcPr>
            <w:tcW w:w="1128" w:type="dxa"/>
            <w:shd w:val="clear" w:color="auto" w:fill="800000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061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Lithuanian Language, Culture and History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ED0" w:rsidRPr="00BC1BF2" w:rsidTr="00BC1BF2">
        <w:tc>
          <w:tcPr>
            <w:tcW w:w="604" w:type="dxa"/>
            <w:vMerge w:val="restart"/>
            <w:shd w:val="clear" w:color="auto" w:fill="FFFFCC"/>
            <w:vAlign w:val="center"/>
          </w:tcPr>
          <w:p w:rsidR="00337ED0" w:rsidRPr="00BC1BF2" w:rsidRDefault="00337ED0" w:rsidP="0055526A">
            <w:pPr>
              <w:tabs>
                <w:tab w:val="left" w:pos="45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061" w:type="dxa"/>
            <w:vMerge w:val="restart"/>
            <w:shd w:val="clear" w:color="auto" w:fill="FFFFCC"/>
            <w:vAlign w:val="center"/>
          </w:tcPr>
          <w:p w:rsidR="00337ED0" w:rsidRPr="0080206B" w:rsidRDefault="00337ED0" w:rsidP="006057A8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Theory of War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3B0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or</w:t>
            </w:r>
          </w:p>
          <w:p w:rsidR="00337ED0" w:rsidRPr="00BC1BF2" w:rsidRDefault="00337ED0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Russian Language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337ED0" w:rsidRPr="00BC1BF2" w:rsidRDefault="00337ED0" w:rsidP="006057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75" w:type="dxa"/>
            <w:vMerge w:val="restart"/>
            <w:shd w:val="clear" w:color="auto" w:fill="FFFFCC"/>
            <w:vAlign w:val="center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</w:p>
        </w:tc>
        <w:tc>
          <w:tcPr>
            <w:tcW w:w="1128" w:type="dxa"/>
            <w:shd w:val="clear" w:color="auto" w:fill="FFFFCC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ED0" w:rsidRPr="00BC1BF2" w:rsidTr="00BC1BF2">
        <w:tc>
          <w:tcPr>
            <w:tcW w:w="604" w:type="dxa"/>
            <w:vMerge/>
            <w:shd w:val="clear" w:color="auto" w:fill="FFFFCC"/>
            <w:vAlign w:val="center"/>
          </w:tcPr>
          <w:p w:rsidR="00337ED0" w:rsidRPr="00BC1BF2" w:rsidRDefault="00337ED0" w:rsidP="0055526A">
            <w:pPr>
              <w:tabs>
                <w:tab w:val="left" w:pos="45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61" w:type="dxa"/>
            <w:vMerge/>
            <w:shd w:val="clear" w:color="auto" w:fill="FFFFCC"/>
            <w:vAlign w:val="center"/>
          </w:tcPr>
          <w:p w:rsidR="00337ED0" w:rsidRPr="00BC1BF2" w:rsidRDefault="00337ED0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vMerge/>
            <w:shd w:val="clear" w:color="auto" w:fill="FFFFCC"/>
            <w:vAlign w:val="center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FFFFCC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337ED0" w:rsidP="0055526A">
            <w:pPr>
              <w:tabs>
                <w:tab w:val="left" w:pos="45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6057A8" w:rsidRPr="00BC1BF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061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Computer Networks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337ED0" w:rsidP="0055526A">
            <w:pPr>
              <w:tabs>
                <w:tab w:val="left" w:pos="45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6057A8" w:rsidRPr="00BC1BF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061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Information Security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337ED0" w:rsidP="0055526A">
            <w:pPr>
              <w:tabs>
                <w:tab w:val="left" w:pos="45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6057A8" w:rsidRPr="00BC1BF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061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Cyber Security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337ED0" w:rsidP="0055526A">
            <w:pPr>
              <w:tabs>
                <w:tab w:val="left" w:pos="454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6057A8" w:rsidRPr="00BC1BF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061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Sustainable Development and Energy Security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7225" w:type="dxa"/>
            <w:gridSpan w:val="3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Total: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8500" w:type="dxa"/>
            <w:gridSpan w:val="4"/>
            <w:shd w:val="clear" w:color="auto" w:fill="800000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Management Studies</w:t>
            </w:r>
          </w:p>
        </w:tc>
        <w:tc>
          <w:tcPr>
            <w:tcW w:w="1128" w:type="dxa"/>
            <w:shd w:val="clear" w:color="auto" w:fill="800000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061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Lithuanian Language, Culture and History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ED0" w:rsidRPr="00BC1BF2" w:rsidTr="00BC1BF2">
        <w:tc>
          <w:tcPr>
            <w:tcW w:w="604" w:type="dxa"/>
            <w:vMerge w:val="restart"/>
            <w:shd w:val="clear" w:color="auto" w:fill="FFFFCC"/>
            <w:vAlign w:val="center"/>
          </w:tcPr>
          <w:p w:rsidR="00337ED0" w:rsidRPr="00BC1BF2" w:rsidRDefault="00337ED0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061" w:type="dxa"/>
            <w:vMerge w:val="restart"/>
            <w:shd w:val="clear" w:color="auto" w:fill="FFFFCC"/>
            <w:vAlign w:val="center"/>
          </w:tcPr>
          <w:p w:rsidR="00337ED0" w:rsidRDefault="00337ED0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 xml:space="preserve">Theory of War </w:t>
            </w:r>
            <w:r w:rsidRPr="00A43B0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or</w:t>
            </w:r>
            <w:r w:rsidRPr="00A43B0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337ED0" w:rsidRPr="00BC1BF2" w:rsidRDefault="00337ED0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Russian Language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337ED0" w:rsidRPr="00BC1BF2" w:rsidRDefault="00337ED0" w:rsidP="006A537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 xml:space="preserve">52 </w:t>
            </w:r>
          </w:p>
        </w:tc>
        <w:tc>
          <w:tcPr>
            <w:tcW w:w="1275" w:type="dxa"/>
            <w:vMerge w:val="restart"/>
            <w:shd w:val="clear" w:color="auto" w:fill="FFFFCC"/>
            <w:vAlign w:val="center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shd w:val="clear" w:color="auto" w:fill="FFFFCC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ED0" w:rsidRPr="00BC1BF2" w:rsidTr="00BC1BF2">
        <w:tc>
          <w:tcPr>
            <w:tcW w:w="604" w:type="dxa"/>
            <w:vMerge/>
            <w:shd w:val="clear" w:color="auto" w:fill="FFFFCC"/>
            <w:vAlign w:val="center"/>
          </w:tcPr>
          <w:p w:rsidR="00337ED0" w:rsidRPr="00BC1BF2" w:rsidRDefault="00337ED0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61" w:type="dxa"/>
            <w:vMerge/>
            <w:shd w:val="clear" w:color="auto" w:fill="FFFFCC"/>
            <w:vAlign w:val="center"/>
          </w:tcPr>
          <w:p w:rsidR="00337ED0" w:rsidRPr="00BC1BF2" w:rsidRDefault="00337ED0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vMerge/>
            <w:shd w:val="clear" w:color="auto" w:fill="FFFFCC"/>
            <w:vAlign w:val="center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FFFFCC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ED0" w:rsidRPr="00BC1BF2" w:rsidTr="00337ED0">
        <w:trPr>
          <w:trHeight w:val="263"/>
        </w:trPr>
        <w:tc>
          <w:tcPr>
            <w:tcW w:w="604" w:type="dxa"/>
            <w:vMerge w:val="restart"/>
            <w:shd w:val="clear" w:color="auto" w:fill="FFFFCC"/>
            <w:vAlign w:val="center"/>
          </w:tcPr>
          <w:p w:rsidR="00337ED0" w:rsidRPr="00BC1BF2" w:rsidRDefault="00337ED0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061" w:type="dxa"/>
            <w:vMerge w:val="restart"/>
            <w:shd w:val="clear" w:color="auto" w:fill="FFFFCC"/>
          </w:tcPr>
          <w:p w:rsidR="00337ED0" w:rsidRDefault="00337ED0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 xml:space="preserve">Supply Chain Management </w:t>
            </w:r>
            <w:r w:rsidRPr="00A43B0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or</w:t>
            </w:r>
            <w:r w:rsidRPr="00A43B0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337ED0" w:rsidRPr="00BC1BF2" w:rsidRDefault="00337ED0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1BF2">
              <w:rPr>
                <w:rFonts w:ascii="Arial" w:hAnsi="Arial" w:cs="Arial"/>
                <w:sz w:val="20"/>
                <w:szCs w:val="20"/>
              </w:rPr>
              <w:t>Defence</w:t>
            </w:r>
            <w:proofErr w:type="spellEnd"/>
            <w:r w:rsidRPr="00BC1BF2">
              <w:rPr>
                <w:rFonts w:ascii="Arial" w:hAnsi="Arial" w:cs="Arial"/>
                <w:sz w:val="20"/>
                <w:szCs w:val="20"/>
              </w:rPr>
              <w:t xml:space="preserve"> Innovation Management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vMerge w:val="restart"/>
            <w:shd w:val="clear" w:color="auto" w:fill="FFFFCC"/>
            <w:vAlign w:val="center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7ED0" w:rsidRPr="00BC1BF2" w:rsidTr="00BC1BF2">
        <w:trPr>
          <w:trHeight w:val="262"/>
        </w:trPr>
        <w:tc>
          <w:tcPr>
            <w:tcW w:w="604" w:type="dxa"/>
            <w:vMerge/>
            <w:shd w:val="clear" w:color="auto" w:fill="FFFFCC"/>
            <w:vAlign w:val="center"/>
          </w:tcPr>
          <w:p w:rsidR="00337ED0" w:rsidRPr="00BC1BF2" w:rsidRDefault="00337ED0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61" w:type="dxa"/>
            <w:vMerge/>
            <w:shd w:val="clear" w:color="auto" w:fill="FFFFCC"/>
          </w:tcPr>
          <w:p w:rsidR="00337ED0" w:rsidRPr="00BC1BF2" w:rsidRDefault="00337ED0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vMerge/>
            <w:shd w:val="clear" w:color="auto" w:fill="FFFFCC"/>
            <w:vAlign w:val="center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FFFFCC"/>
          </w:tcPr>
          <w:p w:rsidR="00337ED0" w:rsidRPr="00BC1BF2" w:rsidRDefault="00337ED0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061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  <w:lang w:val="en-GB"/>
              </w:rPr>
              <w:t>Warehouse Logistics and Inventory Management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061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Project Management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061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Organizational Behavior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7225" w:type="dxa"/>
            <w:gridSpan w:val="3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Total: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8500" w:type="dxa"/>
            <w:gridSpan w:val="4"/>
            <w:shd w:val="clear" w:color="auto" w:fill="800000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Geopolitics Studies</w:t>
            </w:r>
          </w:p>
        </w:tc>
        <w:tc>
          <w:tcPr>
            <w:tcW w:w="1128" w:type="dxa"/>
            <w:shd w:val="clear" w:color="auto" w:fill="800000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061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Lithuanian Language, Culture and History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B01" w:rsidRPr="00BC1BF2" w:rsidTr="00A43B01">
        <w:trPr>
          <w:trHeight w:val="263"/>
        </w:trPr>
        <w:tc>
          <w:tcPr>
            <w:tcW w:w="604" w:type="dxa"/>
            <w:vMerge w:val="restart"/>
            <w:shd w:val="clear" w:color="auto" w:fill="FFFFCC"/>
            <w:vAlign w:val="center"/>
          </w:tcPr>
          <w:p w:rsidR="00A43B01" w:rsidRPr="00BC1BF2" w:rsidRDefault="00A43B01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061" w:type="dxa"/>
            <w:vMerge w:val="restart"/>
            <w:shd w:val="clear" w:color="auto" w:fill="FFFFCC"/>
            <w:vAlign w:val="center"/>
          </w:tcPr>
          <w:p w:rsidR="00A43B01" w:rsidRDefault="00A43B01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 xml:space="preserve">Theory of War </w:t>
            </w:r>
            <w:r w:rsidRPr="00A43B0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or</w:t>
            </w:r>
            <w:r w:rsidRPr="00A43B0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A43B01" w:rsidRPr="00BC1BF2" w:rsidRDefault="00A43B01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Russian Language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75" w:type="dxa"/>
            <w:vMerge w:val="restart"/>
            <w:shd w:val="clear" w:color="auto" w:fill="FFFFCC"/>
            <w:vAlign w:val="center"/>
          </w:tcPr>
          <w:p w:rsidR="00A43B01" w:rsidRPr="00BC1BF2" w:rsidRDefault="00A43B01" w:rsidP="00A43B0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B01" w:rsidRPr="00BC1BF2" w:rsidTr="00BC1BF2">
        <w:trPr>
          <w:trHeight w:val="262"/>
        </w:trPr>
        <w:tc>
          <w:tcPr>
            <w:tcW w:w="604" w:type="dxa"/>
            <w:vMerge/>
            <w:shd w:val="clear" w:color="auto" w:fill="FFFFCC"/>
            <w:vAlign w:val="center"/>
          </w:tcPr>
          <w:p w:rsidR="00A43B01" w:rsidRPr="00BC1BF2" w:rsidRDefault="00A43B01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61" w:type="dxa"/>
            <w:vMerge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vMerge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FFFFCC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061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Geopolitics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061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  <w:lang w:val="en-GB"/>
              </w:rPr>
              <w:t>Energy Security (IR)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061" w:type="dxa"/>
            <w:shd w:val="clear" w:color="auto" w:fill="FFFFCC"/>
          </w:tcPr>
          <w:p w:rsidR="006057A8" w:rsidRPr="00BC1BF2" w:rsidRDefault="006057A8" w:rsidP="0055526A">
            <w:pPr>
              <w:pStyle w:val="NoSpacing"/>
              <w:spacing w:line="276" w:lineRule="auto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BC1BF2">
              <w:rPr>
                <w:rFonts w:ascii="Arial" w:hAnsi="Arial" w:cs="Arial"/>
                <w:sz w:val="20"/>
              </w:rPr>
              <w:t>Terrorism Studies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B01" w:rsidRPr="00BC1BF2" w:rsidTr="00A43B01">
        <w:trPr>
          <w:trHeight w:val="263"/>
        </w:trPr>
        <w:tc>
          <w:tcPr>
            <w:tcW w:w="604" w:type="dxa"/>
            <w:vMerge w:val="restart"/>
            <w:shd w:val="clear" w:color="auto" w:fill="FFFFCC"/>
            <w:vAlign w:val="center"/>
          </w:tcPr>
          <w:p w:rsidR="00A43B01" w:rsidRPr="00BC1BF2" w:rsidRDefault="00A43B01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061" w:type="dxa"/>
            <w:vMerge w:val="restart"/>
            <w:shd w:val="clear" w:color="auto" w:fill="FFFFCC"/>
          </w:tcPr>
          <w:p w:rsidR="00A43B01" w:rsidRPr="00BC1BF2" w:rsidRDefault="00A43B01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 xml:space="preserve">Sustainable Development and Energy Security </w:t>
            </w:r>
            <w:r w:rsidRPr="00A43B0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or</w:t>
            </w:r>
            <w:r w:rsidRPr="00A43B0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C1BF2">
              <w:rPr>
                <w:rFonts w:ascii="Arial" w:hAnsi="Arial" w:cs="Arial"/>
                <w:sz w:val="20"/>
                <w:szCs w:val="20"/>
              </w:rPr>
              <w:t>Defence</w:t>
            </w:r>
            <w:proofErr w:type="spellEnd"/>
            <w:r w:rsidRPr="00BC1BF2">
              <w:rPr>
                <w:rFonts w:ascii="Arial" w:hAnsi="Arial" w:cs="Arial"/>
                <w:sz w:val="20"/>
                <w:szCs w:val="20"/>
              </w:rPr>
              <w:t xml:space="preserve"> Innovation Management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36 </w:t>
            </w:r>
          </w:p>
        </w:tc>
        <w:tc>
          <w:tcPr>
            <w:tcW w:w="1275" w:type="dxa"/>
            <w:vMerge w:val="restart"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B01" w:rsidRPr="00BC1BF2" w:rsidTr="00BC1BF2">
        <w:trPr>
          <w:trHeight w:val="262"/>
        </w:trPr>
        <w:tc>
          <w:tcPr>
            <w:tcW w:w="604" w:type="dxa"/>
            <w:vMerge/>
            <w:shd w:val="clear" w:color="auto" w:fill="FFFFCC"/>
            <w:vAlign w:val="center"/>
          </w:tcPr>
          <w:p w:rsidR="00A43B01" w:rsidRPr="00BC1BF2" w:rsidRDefault="00A43B01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61" w:type="dxa"/>
            <w:vMerge/>
            <w:shd w:val="clear" w:color="auto" w:fill="FFFFCC"/>
          </w:tcPr>
          <w:p w:rsidR="00A43B01" w:rsidRPr="00BC1BF2" w:rsidRDefault="00A43B01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vMerge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FFFFCC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7225" w:type="dxa"/>
            <w:gridSpan w:val="3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Total: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8500" w:type="dxa"/>
            <w:gridSpan w:val="4"/>
            <w:shd w:val="clear" w:color="auto" w:fill="800000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Regional Studies</w:t>
            </w:r>
          </w:p>
        </w:tc>
        <w:tc>
          <w:tcPr>
            <w:tcW w:w="1128" w:type="dxa"/>
            <w:shd w:val="clear" w:color="auto" w:fill="800000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061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Lithuanian Language, Culture and History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B01" w:rsidRPr="00BC1BF2" w:rsidTr="00A43B01">
        <w:trPr>
          <w:trHeight w:val="263"/>
        </w:trPr>
        <w:tc>
          <w:tcPr>
            <w:tcW w:w="604" w:type="dxa"/>
            <w:vMerge w:val="restart"/>
            <w:shd w:val="clear" w:color="auto" w:fill="FFFFCC"/>
            <w:vAlign w:val="center"/>
          </w:tcPr>
          <w:p w:rsidR="00A43B01" w:rsidRPr="00BC1BF2" w:rsidRDefault="00A43B01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061" w:type="dxa"/>
            <w:vMerge w:val="restart"/>
            <w:shd w:val="clear" w:color="auto" w:fill="FFFFCC"/>
            <w:vAlign w:val="center"/>
          </w:tcPr>
          <w:p w:rsidR="00A43B01" w:rsidRDefault="00A43B01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 xml:space="preserve">Theory of War </w:t>
            </w:r>
            <w:r w:rsidRPr="00A43B01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or</w:t>
            </w:r>
            <w:r w:rsidRPr="00A43B0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A43B01" w:rsidRPr="00BC1BF2" w:rsidRDefault="00A43B01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Russian Language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75" w:type="dxa"/>
            <w:vMerge w:val="restart"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B01" w:rsidRPr="00BC1BF2" w:rsidTr="00BC1BF2">
        <w:trPr>
          <w:trHeight w:val="262"/>
        </w:trPr>
        <w:tc>
          <w:tcPr>
            <w:tcW w:w="604" w:type="dxa"/>
            <w:vMerge/>
            <w:shd w:val="clear" w:color="auto" w:fill="FFFFCC"/>
            <w:vAlign w:val="center"/>
          </w:tcPr>
          <w:p w:rsidR="00A43B01" w:rsidRPr="00BC1BF2" w:rsidRDefault="00A43B01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61" w:type="dxa"/>
            <w:vMerge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vMerge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FFFFCC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A8" w:rsidRPr="00BC1BF2" w:rsidTr="00BC1BF2">
        <w:trPr>
          <w:trHeight w:val="238"/>
        </w:trPr>
        <w:tc>
          <w:tcPr>
            <w:tcW w:w="604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061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East Asian Studies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057A8" w:rsidRPr="00BC1BF2" w:rsidTr="00BC1BF2">
        <w:tc>
          <w:tcPr>
            <w:tcW w:w="604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061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Middle East and North African Studies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057A8" w:rsidRPr="00BC1BF2" w:rsidTr="00BC1BF2">
        <w:trPr>
          <w:trHeight w:val="171"/>
        </w:trPr>
        <w:tc>
          <w:tcPr>
            <w:tcW w:w="604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061" w:type="dxa"/>
            <w:shd w:val="clear" w:color="auto" w:fill="FFFFCC"/>
          </w:tcPr>
          <w:p w:rsidR="006057A8" w:rsidRPr="00BC1BF2" w:rsidRDefault="006057A8" w:rsidP="0055526A">
            <w:pPr>
              <w:pStyle w:val="NoSpacing"/>
              <w:spacing w:line="276" w:lineRule="auto"/>
              <w:rPr>
                <w:rFonts w:ascii="Arial" w:hAnsi="Arial" w:cs="Arial"/>
                <w:sz w:val="20"/>
              </w:rPr>
            </w:pPr>
            <w:r w:rsidRPr="00BC1BF2">
              <w:rPr>
                <w:rFonts w:ascii="Arial" w:hAnsi="Arial" w:cs="Arial"/>
                <w:sz w:val="20"/>
              </w:rPr>
              <w:t>Politics in North America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BF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shd w:val="clear" w:color="auto" w:fill="FFFFCC"/>
            <w:vAlign w:val="center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C1BF2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43B01" w:rsidRPr="00BC1BF2" w:rsidTr="00A43B01">
        <w:trPr>
          <w:trHeight w:val="263"/>
        </w:trPr>
        <w:tc>
          <w:tcPr>
            <w:tcW w:w="604" w:type="dxa"/>
            <w:vMerge w:val="restart"/>
            <w:shd w:val="clear" w:color="auto" w:fill="FFFFCC"/>
            <w:vAlign w:val="center"/>
          </w:tcPr>
          <w:p w:rsidR="00A43B01" w:rsidRPr="00BC1BF2" w:rsidRDefault="00A43B01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C1BF2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061" w:type="dxa"/>
            <w:vMerge w:val="restart"/>
            <w:shd w:val="clear" w:color="auto" w:fill="FFFFCC"/>
          </w:tcPr>
          <w:p w:rsidR="00A43B01" w:rsidRPr="00BC1BF2" w:rsidRDefault="00A43B01" w:rsidP="0055526A">
            <w:pPr>
              <w:pStyle w:val="NoSpacing"/>
              <w:spacing w:line="276" w:lineRule="auto"/>
              <w:rPr>
                <w:rFonts w:ascii="Arial" w:hAnsi="Arial" w:cs="Arial"/>
                <w:sz w:val="20"/>
              </w:rPr>
            </w:pPr>
            <w:r w:rsidRPr="00BC1BF2">
              <w:rPr>
                <w:rFonts w:ascii="Arial" w:hAnsi="Arial" w:cs="Arial"/>
                <w:sz w:val="20"/>
              </w:rPr>
              <w:t xml:space="preserve">Sustainable Development and Energy Security </w:t>
            </w:r>
            <w:r w:rsidRPr="00A43B01">
              <w:rPr>
                <w:rFonts w:ascii="Arial" w:hAnsi="Arial" w:cs="Arial"/>
                <w:b/>
                <w:i/>
                <w:sz w:val="20"/>
                <w:u w:val="single"/>
              </w:rPr>
              <w:t>or</w:t>
            </w:r>
            <w:r w:rsidRPr="00A43B01"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  <w:r w:rsidRPr="00BC1BF2">
              <w:rPr>
                <w:rFonts w:ascii="Arial" w:hAnsi="Arial" w:cs="Arial"/>
                <w:sz w:val="20"/>
              </w:rPr>
              <w:t>Defence Innovation Management</w:t>
            </w:r>
          </w:p>
        </w:tc>
        <w:tc>
          <w:tcPr>
            <w:tcW w:w="1560" w:type="dxa"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vMerge w:val="restart"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8" w:type="dxa"/>
            <w:shd w:val="clear" w:color="auto" w:fill="FFFFCC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B01" w:rsidRPr="00BC1BF2" w:rsidTr="00BC1BF2">
        <w:trPr>
          <w:trHeight w:val="262"/>
        </w:trPr>
        <w:tc>
          <w:tcPr>
            <w:tcW w:w="604" w:type="dxa"/>
            <w:vMerge/>
            <w:shd w:val="clear" w:color="auto" w:fill="FFFFCC"/>
            <w:vAlign w:val="center"/>
          </w:tcPr>
          <w:p w:rsidR="00A43B01" w:rsidRPr="00BC1BF2" w:rsidRDefault="00A43B01" w:rsidP="0055526A">
            <w:pPr>
              <w:tabs>
                <w:tab w:val="left" w:pos="306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61" w:type="dxa"/>
            <w:vMerge/>
            <w:shd w:val="clear" w:color="auto" w:fill="FFFFCC"/>
          </w:tcPr>
          <w:p w:rsidR="00A43B01" w:rsidRPr="00BC1BF2" w:rsidRDefault="00A43B01" w:rsidP="0055526A">
            <w:pPr>
              <w:pStyle w:val="NoSpacing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vMerge/>
            <w:shd w:val="clear" w:color="auto" w:fill="FFFFCC"/>
            <w:vAlign w:val="center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FFFFCC"/>
          </w:tcPr>
          <w:p w:rsidR="00A43B01" w:rsidRPr="00BC1BF2" w:rsidRDefault="00A43B01" w:rsidP="0055526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57A8" w:rsidRPr="00BC1BF2" w:rsidTr="00BC1BF2">
        <w:tc>
          <w:tcPr>
            <w:tcW w:w="7225" w:type="dxa"/>
            <w:gridSpan w:val="3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t>Total:</w:t>
            </w:r>
          </w:p>
        </w:tc>
        <w:tc>
          <w:tcPr>
            <w:tcW w:w="1275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1B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BC1BF2">
              <w:rPr>
                <w:rFonts w:ascii="Arial" w:hAnsi="Arial" w:cs="Arial"/>
                <w:b/>
                <w:sz w:val="20"/>
                <w:szCs w:val="20"/>
              </w:rPr>
              <w:instrText xml:space="preserve"> =SUM(ABOVE) </w:instrText>
            </w:r>
            <w:r w:rsidRPr="00BC1B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BC1BF2">
              <w:rPr>
                <w:rFonts w:ascii="Arial" w:hAnsi="Arial" w:cs="Arial"/>
                <w:b/>
                <w:noProof/>
                <w:sz w:val="20"/>
                <w:szCs w:val="20"/>
              </w:rPr>
              <w:t>30</w:t>
            </w:r>
            <w:r w:rsidRPr="00BC1B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28" w:type="dxa"/>
            <w:shd w:val="clear" w:color="auto" w:fill="FFFFCC"/>
          </w:tcPr>
          <w:p w:rsidR="006057A8" w:rsidRPr="00BC1BF2" w:rsidRDefault="006057A8" w:rsidP="0055526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339C7" w:rsidRPr="00BC1BF2" w:rsidRDefault="00A339C7" w:rsidP="00A339C7">
      <w:pPr>
        <w:rPr>
          <w:rFonts w:cstheme="minorHAnsi"/>
        </w:rPr>
      </w:pPr>
    </w:p>
    <w:tbl>
      <w:tblPr>
        <w:tblStyle w:val="TableGrid"/>
        <w:tblpPr w:leftFromText="180" w:rightFromText="180" w:vertAnchor="text" w:tblpY="120"/>
        <w:tblW w:w="0" w:type="auto"/>
        <w:tblLook w:val="04A0" w:firstRow="1" w:lastRow="0" w:firstColumn="1" w:lastColumn="0" w:noHBand="0" w:noVBand="1"/>
      </w:tblPr>
      <w:tblGrid>
        <w:gridCol w:w="3539"/>
        <w:gridCol w:w="2879"/>
        <w:gridCol w:w="3210"/>
      </w:tblGrid>
      <w:tr w:rsidR="005815D3" w:rsidTr="007E3637">
        <w:trPr>
          <w:trHeight w:val="410"/>
        </w:trPr>
        <w:tc>
          <w:tcPr>
            <w:tcW w:w="9628" w:type="dxa"/>
            <w:gridSpan w:val="3"/>
            <w:shd w:val="clear" w:color="auto" w:fill="800000"/>
            <w:vAlign w:val="center"/>
          </w:tcPr>
          <w:p w:rsidR="005815D3" w:rsidRPr="005815D3" w:rsidRDefault="005815D3" w:rsidP="005815D3">
            <w:r w:rsidRPr="005815D3">
              <w:rPr>
                <w:rFonts w:ascii="Arial" w:eastAsia="Times New Roman" w:hAnsi="Arial" w:cs="Arial"/>
                <w:b/>
                <w:bCs/>
              </w:rPr>
              <w:t>Please send the application form to</w:t>
            </w:r>
            <w:r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5815D3" w:rsidRPr="005815D3" w:rsidTr="005815D3">
        <w:trPr>
          <w:trHeight w:val="569"/>
        </w:trPr>
        <w:tc>
          <w:tcPr>
            <w:tcW w:w="3539" w:type="dxa"/>
            <w:shd w:val="clear" w:color="auto" w:fill="FFFFCC"/>
            <w:vAlign w:val="center"/>
          </w:tcPr>
          <w:p w:rsidR="005815D3" w:rsidRPr="005815D3" w:rsidRDefault="005815D3" w:rsidP="005815D3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5815D3">
              <w:rPr>
                <w:rFonts w:ascii="Arial" w:hAnsi="Arial" w:cs="Arial"/>
                <w:sz w:val="20"/>
                <w:szCs w:val="20"/>
              </w:rPr>
              <w:t>Erasmus+ Institutional Coordinator</w:t>
            </w:r>
          </w:p>
        </w:tc>
        <w:tc>
          <w:tcPr>
            <w:tcW w:w="2879" w:type="dxa"/>
            <w:shd w:val="clear" w:color="auto" w:fill="FFFFCC"/>
            <w:vAlign w:val="center"/>
          </w:tcPr>
          <w:p w:rsidR="005815D3" w:rsidRPr="005815D3" w:rsidRDefault="005815D3" w:rsidP="005815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Evelina Miselienė</w:t>
            </w:r>
          </w:p>
        </w:tc>
        <w:tc>
          <w:tcPr>
            <w:tcW w:w="3210" w:type="dxa"/>
            <w:shd w:val="clear" w:color="auto" w:fill="FFFFCC"/>
            <w:vAlign w:val="center"/>
          </w:tcPr>
          <w:p w:rsidR="005815D3" w:rsidRPr="005815D3" w:rsidRDefault="00A47D25" w:rsidP="00BA4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7E406C" w:rsidRPr="006A396E">
                <w:rPr>
                  <w:rStyle w:val="Hyperlink"/>
                  <w:rFonts w:ascii="Arial" w:hAnsi="Arial" w:cs="Arial"/>
                  <w:sz w:val="20"/>
                  <w:szCs w:val="20"/>
                </w:rPr>
                <w:t>evelina.miseliene@lka.lt</w:t>
              </w:r>
            </w:hyperlink>
            <w:r w:rsidR="007E40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6057A8" w:rsidRPr="00504D43" w:rsidRDefault="006057A8" w:rsidP="006057A8">
      <w:pPr>
        <w:spacing w:before="74"/>
        <w:rPr>
          <w:rFonts w:ascii="Arial" w:eastAsia="Times New Roman" w:hAnsi="Arial" w:cs="Arial"/>
          <w:b/>
          <w:bCs/>
          <w:sz w:val="28"/>
          <w:szCs w:val="28"/>
        </w:rPr>
      </w:pPr>
    </w:p>
    <w:p w:rsidR="00A339C7" w:rsidRPr="005815D3" w:rsidRDefault="00A339C7" w:rsidP="005815D3">
      <w:bookmarkStart w:id="1" w:name="_GoBack"/>
      <w:bookmarkEnd w:id="1"/>
    </w:p>
    <w:sectPr w:rsidR="00A339C7" w:rsidRPr="005815D3" w:rsidSect="00923DE1">
      <w:pgSz w:w="11906" w:h="16838"/>
      <w:pgMar w:top="851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D25" w:rsidRDefault="00A47D25" w:rsidP="00A339C7">
      <w:pPr>
        <w:spacing w:after="0" w:line="240" w:lineRule="auto"/>
      </w:pPr>
      <w:r>
        <w:separator/>
      </w:r>
    </w:p>
  </w:endnote>
  <w:endnote w:type="continuationSeparator" w:id="0">
    <w:p w:rsidR="00A47D25" w:rsidRDefault="00A47D25" w:rsidP="00A33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D25" w:rsidRDefault="00A47D25" w:rsidP="00A339C7">
      <w:pPr>
        <w:spacing w:after="0" w:line="240" w:lineRule="auto"/>
      </w:pPr>
      <w:r>
        <w:separator/>
      </w:r>
    </w:p>
  </w:footnote>
  <w:footnote w:type="continuationSeparator" w:id="0">
    <w:p w:rsidR="00A47D25" w:rsidRDefault="00A47D25" w:rsidP="00A339C7">
      <w:pPr>
        <w:spacing w:after="0" w:line="240" w:lineRule="auto"/>
      </w:pPr>
      <w:r>
        <w:continuationSeparator/>
      </w:r>
    </w:p>
  </w:footnote>
  <w:footnote w:id="1">
    <w:p w:rsidR="006057A8" w:rsidRPr="005815D3" w:rsidRDefault="006057A8" w:rsidP="00A339C7">
      <w:pPr>
        <w:pStyle w:val="FootnoteText"/>
        <w:rPr>
          <w:rFonts w:ascii="Arial" w:hAnsi="Arial" w:cs="Arial"/>
        </w:rPr>
      </w:pPr>
      <w:r w:rsidRPr="005815D3">
        <w:rPr>
          <w:rStyle w:val="FootnoteReference"/>
          <w:rFonts w:ascii="Arial" w:hAnsi="Arial" w:cs="Arial"/>
        </w:rPr>
        <w:footnoteRef/>
      </w:r>
      <w:r w:rsidRPr="005815D3">
        <w:rPr>
          <w:rFonts w:ascii="Arial" w:hAnsi="Arial" w:cs="Arial"/>
        </w:rPr>
        <w:t xml:space="preserve"> It is highly recommended to select courses from a single block for a smooth arrangement of the timetable.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C7"/>
    <w:rsid w:val="00130B7B"/>
    <w:rsid w:val="00195615"/>
    <w:rsid w:val="001F46FE"/>
    <w:rsid w:val="002B0C16"/>
    <w:rsid w:val="00326BB0"/>
    <w:rsid w:val="00337ED0"/>
    <w:rsid w:val="00405143"/>
    <w:rsid w:val="004B25A1"/>
    <w:rsid w:val="00512F39"/>
    <w:rsid w:val="005815D3"/>
    <w:rsid w:val="006057A8"/>
    <w:rsid w:val="006A537C"/>
    <w:rsid w:val="007E3637"/>
    <w:rsid w:val="007E406C"/>
    <w:rsid w:val="0080206B"/>
    <w:rsid w:val="00923DE1"/>
    <w:rsid w:val="009B55F1"/>
    <w:rsid w:val="009C36FA"/>
    <w:rsid w:val="00A339C7"/>
    <w:rsid w:val="00A43B01"/>
    <w:rsid w:val="00A47D25"/>
    <w:rsid w:val="00AE283A"/>
    <w:rsid w:val="00B120DA"/>
    <w:rsid w:val="00BA4B2B"/>
    <w:rsid w:val="00BC1BF2"/>
    <w:rsid w:val="00BF7E57"/>
    <w:rsid w:val="00CE5CD3"/>
    <w:rsid w:val="00D52AD3"/>
    <w:rsid w:val="00DA35FC"/>
    <w:rsid w:val="00E21966"/>
    <w:rsid w:val="00E51431"/>
    <w:rsid w:val="00F6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9421"/>
  <w15:chartTrackingRefBased/>
  <w15:docId w15:val="{5AFF6037-2B8B-449B-8613-926A0A2C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9C7"/>
    <w:rPr>
      <w:lang w:val="en-US"/>
    </w:rPr>
  </w:style>
  <w:style w:type="paragraph" w:styleId="Heading1">
    <w:name w:val="heading 1"/>
    <w:basedOn w:val="Normal"/>
    <w:link w:val="Heading1Char"/>
    <w:uiPriority w:val="99"/>
    <w:qFormat/>
    <w:rsid w:val="00A339C7"/>
    <w:pPr>
      <w:widowControl w:val="0"/>
      <w:spacing w:after="0" w:line="240" w:lineRule="auto"/>
      <w:ind w:left="1012"/>
      <w:outlineLvl w:val="0"/>
    </w:pPr>
    <w:rPr>
      <w:rFonts w:ascii="Arial" w:eastAsia="Calibri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339C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39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9C7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rsid w:val="00A339C7"/>
    <w:rPr>
      <w:rFonts w:ascii="Arial" w:eastAsia="Calibri" w:hAnsi="Arial" w:cs="Arial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99"/>
    <w:rsid w:val="00A339C7"/>
    <w:pPr>
      <w:widowControl w:val="0"/>
      <w:spacing w:after="0" w:line="240" w:lineRule="auto"/>
    </w:pPr>
    <w:rPr>
      <w:rFonts w:ascii="Calibri" w:eastAsia="Calibri" w:hAnsi="Calibri" w:cs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39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39C7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339C7"/>
    <w:rPr>
      <w:vertAlign w:val="superscript"/>
    </w:rPr>
  </w:style>
  <w:style w:type="paragraph" w:styleId="NoSpacing">
    <w:name w:val="No Spacing"/>
    <w:uiPriority w:val="1"/>
    <w:qFormat/>
    <w:rsid w:val="00A339C7"/>
    <w:pPr>
      <w:suppressAutoHyphens/>
      <w:spacing w:after="0" w:line="240" w:lineRule="auto"/>
      <w:jc w:val="both"/>
    </w:pPr>
    <w:rPr>
      <w:rFonts w:ascii="Times New Roman" w:eastAsia="MS Mincho" w:hAnsi="Times New Roman" w:cs="Times New Roman"/>
      <w:sz w:val="24"/>
      <w:szCs w:val="20"/>
      <w:lang w:val="de-DE" w:eastAsia="ar-SA"/>
    </w:rPr>
  </w:style>
  <w:style w:type="character" w:styleId="Hyperlink">
    <w:name w:val="Hyperlink"/>
    <w:basedOn w:val="DefaultParagraphFont"/>
    <w:uiPriority w:val="99"/>
    <w:rsid w:val="006057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velina.miseliene@lka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00AC0-41AC-47F4-B5D8-00480C1C8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Dzimidaite</dc:creator>
  <cp:keywords/>
  <dc:description/>
  <cp:lastModifiedBy>Evelina Miselienė</cp:lastModifiedBy>
  <cp:revision>27</cp:revision>
  <dcterms:created xsi:type="dcterms:W3CDTF">2020-11-23T11:31:00Z</dcterms:created>
  <dcterms:modified xsi:type="dcterms:W3CDTF">2020-11-23T12:24:00Z</dcterms:modified>
</cp:coreProperties>
</file>